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2" w:lineRule="auto"/>
        <w:rPr>
          <w:rFonts w:ascii="Arial"/>
          <w:sz w:val="21"/>
        </w:rPr>
      </w:pPr>
    </w:p>
    <w:p>
      <w:pPr>
        <w:spacing w:before="101" w:line="383" w:lineRule="auto"/>
        <w:ind w:left="1912" w:right="104" w:hanging="1810"/>
        <w:rPr>
          <w:rFonts w:ascii="宋体" w:hAnsi="宋体" w:eastAsia="宋体" w:cs="宋体"/>
          <w:sz w:val="31"/>
          <w:szCs w:val="31"/>
        </w:rPr>
      </w:pPr>
      <w:r>
        <w:rPr>
          <w:rFonts w:ascii="宋体" w:hAnsi="宋体" w:eastAsia="宋体" w:cs="宋体"/>
          <w:spacing w:val="18"/>
          <w:sz w:val="31"/>
          <w:szCs w:val="31"/>
          <w14:textOutline w14:w="5724" w14:cap="flat" w14:cmpd="sng">
            <w14:solidFill>
              <w14:srgbClr w14:val="000000"/>
            </w14:solidFill>
            <w14:prstDash w14:val="solid"/>
            <w14:miter w14:val="0"/>
          </w14:textOutline>
        </w:rPr>
        <w:t>第十</w:t>
      </w:r>
      <w:r>
        <w:rPr>
          <w:rFonts w:hint="eastAsia" w:ascii="宋体" w:hAnsi="宋体" w:eastAsia="宋体" w:cs="宋体"/>
          <w:spacing w:val="18"/>
          <w:sz w:val="31"/>
          <w:szCs w:val="31"/>
          <w:lang w:val="en-US" w:eastAsia="zh-CN"/>
          <w14:textOutline w14:w="5724" w14:cap="flat" w14:cmpd="sng">
            <w14:solidFill>
              <w14:srgbClr w14:val="000000"/>
            </w14:solidFill>
            <w14:prstDash w14:val="solid"/>
            <w14:miter w14:val="0"/>
          </w14:textOutline>
        </w:rPr>
        <w:t>四</w:t>
      </w:r>
      <w:r>
        <w:rPr>
          <w:rFonts w:ascii="宋体" w:hAnsi="宋体" w:eastAsia="宋体" w:cs="宋体"/>
          <w:spacing w:val="18"/>
          <w:sz w:val="31"/>
          <w:szCs w:val="31"/>
          <w14:textOutline w14:w="5724" w14:cap="flat" w14:cmpd="sng">
            <w14:solidFill>
              <w14:srgbClr w14:val="000000"/>
            </w14:solidFill>
            <w14:prstDash w14:val="solid"/>
            <w14:miter w14:val="0"/>
          </w14:textOutline>
        </w:rPr>
        <w:t>届全国大学生电子商务</w:t>
      </w:r>
      <w:r>
        <w:rPr>
          <w:rFonts w:ascii="Calibri" w:hAnsi="Calibri" w:eastAsia="Calibri" w:cs="Calibri"/>
          <w:b/>
          <w:bCs/>
          <w:spacing w:val="18"/>
          <w:sz w:val="31"/>
          <w:szCs w:val="31"/>
        </w:rPr>
        <w:t>“</w:t>
      </w:r>
      <w:r>
        <w:rPr>
          <w:rFonts w:ascii="宋体" w:hAnsi="宋体" w:eastAsia="宋体" w:cs="宋体"/>
          <w:spacing w:val="18"/>
          <w:sz w:val="31"/>
          <w:szCs w:val="31"/>
          <w14:textOutline w14:w="5724" w14:cap="flat" w14:cmpd="sng">
            <w14:solidFill>
              <w14:srgbClr w14:val="000000"/>
            </w14:solidFill>
            <w14:prstDash w14:val="solid"/>
            <w14:miter w14:val="0"/>
          </w14:textOutline>
        </w:rPr>
        <w:t>创新、创意及创业</w:t>
      </w:r>
      <w:r>
        <w:rPr>
          <w:rFonts w:ascii="Calibri" w:hAnsi="Calibri" w:eastAsia="Calibri" w:cs="Calibri"/>
          <w:b/>
          <w:bCs/>
          <w:spacing w:val="18"/>
          <w:sz w:val="31"/>
          <w:szCs w:val="31"/>
        </w:rPr>
        <w:t>”</w:t>
      </w:r>
      <w:r>
        <w:rPr>
          <w:rFonts w:ascii="宋体" w:hAnsi="宋体" w:eastAsia="宋体" w:cs="宋体"/>
          <w:spacing w:val="18"/>
          <w:sz w:val="31"/>
          <w:szCs w:val="31"/>
          <w14:textOutline w14:w="5724" w14:cap="flat" w14:cmpd="sng">
            <w14:solidFill>
              <w14:srgbClr w14:val="000000"/>
            </w14:solidFill>
            <w14:prstDash w14:val="solid"/>
            <w14:miter w14:val="0"/>
          </w14:textOutline>
        </w:rPr>
        <w:t>挑战</w:t>
      </w:r>
      <w:r>
        <w:rPr>
          <w:rFonts w:ascii="宋体" w:hAnsi="宋体" w:eastAsia="宋体" w:cs="宋体"/>
          <w:spacing w:val="13"/>
          <w:sz w:val="31"/>
          <w:szCs w:val="31"/>
          <w14:textOutline w14:w="5724" w14:cap="flat" w14:cmpd="sng">
            <w14:solidFill>
              <w14:srgbClr w14:val="000000"/>
            </w14:solidFill>
            <w14:prstDash w14:val="solid"/>
            <w14:miter w14:val="0"/>
          </w14:textOutline>
        </w:rPr>
        <w:t>赛</w:t>
      </w:r>
      <w:r>
        <w:rPr>
          <w:rFonts w:ascii="宋体" w:hAnsi="宋体" w:eastAsia="宋体" w:cs="宋体"/>
          <w:sz w:val="31"/>
          <w:szCs w:val="31"/>
        </w:rPr>
        <w:t xml:space="preserve"> </w:t>
      </w:r>
      <w:r>
        <w:rPr>
          <w:rFonts w:ascii="Calibri" w:hAnsi="Calibri" w:eastAsia="Calibri" w:cs="Calibri"/>
          <w:b/>
          <w:bCs/>
          <w:spacing w:val="18"/>
          <w:sz w:val="31"/>
          <w:szCs w:val="31"/>
        </w:rPr>
        <w:t>*</w:t>
      </w:r>
      <w:r>
        <w:rPr>
          <w:rFonts w:ascii="Calibri" w:hAnsi="Calibri" w:eastAsia="Calibri" w:cs="Calibri"/>
          <w:b/>
          <w:bCs/>
          <w:spacing w:val="12"/>
          <w:sz w:val="31"/>
          <w:szCs w:val="31"/>
        </w:rPr>
        <w:t>*</w:t>
      </w:r>
      <w:r>
        <w:rPr>
          <w:rFonts w:ascii="宋体" w:hAnsi="宋体" w:eastAsia="宋体" w:cs="宋体"/>
          <w:spacing w:val="12"/>
          <w:sz w:val="31"/>
          <w:szCs w:val="31"/>
          <w14:textOutline w14:w="5724" w14:cap="flat" w14:cmpd="sng">
            <w14:solidFill>
              <w14:srgbClr w14:val="000000"/>
            </w14:solidFill>
            <w14:prstDash w14:val="solid"/>
            <w14:miter w14:val="0"/>
          </w14:textOutline>
        </w:rPr>
        <w:t>赛区省级选拔赛计划书</w:t>
      </w:r>
      <w:r>
        <w:rPr>
          <w:rFonts w:ascii="宋体" w:hAnsi="宋体" w:eastAsia="宋体" w:cs="宋体"/>
          <w:spacing w:val="12"/>
          <w:sz w:val="31"/>
          <w:szCs w:val="31"/>
        </w:rPr>
        <w:t xml:space="preserve"> </w:t>
      </w:r>
      <w:r>
        <w:rPr>
          <w:rFonts w:ascii="宋体" w:hAnsi="宋体" w:eastAsia="宋体" w:cs="宋体"/>
          <w:spacing w:val="12"/>
          <w:sz w:val="31"/>
          <w:szCs w:val="31"/>
          <w14:textOutline w14:w="5724" w14:cap="flat" w14:cmpd="sng">
            <w14:solidFill>
              <w14:srgbClr w14:val="000000"/>
            </w14:solidFill>
            <w14:prstDash w14:val="solid"/>
            <w14:miter w14:val="0"/>
          </w14:textOutline>
        </w:rPr>
        <w:t>(草)</w:t>
      </w:r>
    </w:p>
    <w:p>
      <w:pPr>
        <w:spacing w:line="243" w:lineRule="auto"/>
        <w:rPr>
          <w:rFonts w:ascii="Arial"/>
          <w:sz w:val="21"/>
        </w:rPr>
      </w:pPr>
    </w:p>
    <w:p>
      <w:pPr>
        <w:spacing w:line="243" w:lineRule="auto"/>
        <w:rPr>
          <w:rFonts w:ascii="Arial"/>
          <w:sz w:val="21"/>
        </w:rPr>
      </w:pPr>
    </w:p>
    <w:p>
      <w:pPr>
        <w:spacing w:before="97" w:line="220" w:lineRule="auto"/>
        <w:ind w:left="47"/>
        <w:outlineLvl w:val="0"/>
        <w:rPr>
          <w:rFonts w:ascii="宋体" w:hAnsi="宋体" w:eastAsia="宋体" w:cs="宋体"/>
          <w:sz w:val="30"/>
          <w:szCs w:val="30"/>
        </w:rPr>
      </w:pPr>
      <w:r>
        <w:rPr>
          <w:rFonts w:ascii="宋体" w:hAnsi="宋体" w:eastAsia="宋体" w:cs="宋体"/>
          <w:spacing w:val="4"/>
          <w:sz w:val="30"/>
          <w:szCs w:val="30"/>
          <w14:textOutline w14:w="5451" w14:cap="flat" w14:cmpd="sng">
            <w14:solidFill>
              <w14:srgbClr w14:val="000000"/>
            </w14:solidFill>
            <w14:prstDash w14:val="solid"/>
            <w14:miter w14:val="0"/>
          </w14:textOutline>
        </w:rPr>
        <w:t>一、</w:t>
      </w:r>
      <w:r>
        <w:rPr>
          <w:rFonts w:ascii="宋体" w:hAnsi="宋体" w:eastAsia="宋体" w:cs="宋体"/>
          <w:spacing w:val="4"/>
          <w:sz w:val="30"/>
          <w:szCs w:val="30"/>
        </w:rPr>
        <w:t xml:space="preserve"> </w:t>
      </w:r>
      <w:r>
        <w:rPr>
          <w:rFonts w:ascii="宋体" w:hAnsi="宋体" w:eastAsia="宋体" w:cs="宋体"/>
          <w:spacing w:val="4"/>
          <w:sz w:val="30"/>
          <w:szCs w:val="30"/>
          <w14:textOutline w14:w="5451" w14:cap="flat" w14:cmpd="sng">
            <w14:solidFill>
              <w14:srgbClr w14:val="000000"/>
            </w14:solidFill>
            <w14:prstDash w14:val="solid"/>
            <w14:miter w14:val="0"/>
          </w14:textOutline>
        </w:rPr>
        <w:t>竞</w:t>
      </w:r>
      <w:r>
        <w:rPr>
          <w:rFonts w:ascii="宋体" w:hAnsi="宋体" w:eastAsia="宋体" w:cs="宋体"/>
          <w:spacing w:val="3"/>
          <w:sz w:val="30"/>
          <w:szCs w:val="30"/>
          <w14:textOutline w14:w="5451" w14:cap="flat" w14:cmpd="sng">
            <w14:solidFill>
              <w14:srgbClr w14:val="000000"/>
            </w14:solidFill>
            <w14:prstDash w14:val="solid"/>
            <w14:miter w14:val="0"/>
          </w14:textOutline>
        </w:rPr>
        <w:t>赛</w:t>
      </w:r>
      <w:r>
        <w:rPr>
          <w:rFonts w:ascii="宋体" w:hAnsi="宋体" w:eastAsia="宋体" w:cs="宋体"/>
          <w:spacing w:val="2"/>
          <w:sz w:val="30"/>
          <w:szCs w:val="30"/>
          <w14:textOutline w14:w="5451" w14:cap="flat" w14:cmpd="sng">
            <w14:solidFill>
              <w14:srgbClr w14:val="000000"/>
            </w14:solidFill>
            <w14:prstDash w14:val="solid"/>
            <w14:miter w14:val="0"/>
          </w14:textOutline>
        </w:rPr>
        <w:t>组织</w:t>
      </w:r>
      <w:r>
        <w:rPr>
          <w:rFonts w:ascii="宋体" w:hAnsi="宋体" w:eastAsia="宋体" w:cs="宋体"/>
          <w:spacing w:val="2"/>
          <w:sz w:val="30"/>
          <w:szCs w:val="30"/>
        </w:rPr>
        <w:t xml:space="preserve"> </w:t>
      </w:r>
      <w:r>
        <w:rPr>
          <w:rFonts w:ascii="宋体" w:hAnsi="宋体" w:eastAsia="宋体" w:cs="宋体"/>
          <w:spacing w:val="2"/>
          <w:sz w:val="30"/>
          <w:szCs w:val="30"/>
          <w14:textOutline w14:w="5451" w14:cap="flat" w14:cmpd="sng">
            <w14:solidFill>
              <w14:srgbClr w14:val="000000"/>
            </w14:solidFill>
            <w14:prstDash w14:val="solid"/>
            <w14:miter w14:val="0"/>
          </w14:textOutline>
        </w:rPr>
        <w:t>(根据实际情况填写)</w:t>
      </w:r>
    </w:p>
    <w:p>
      <w:pPr>
        <w:spacing w:before="204" w:line="220" w:lineRule="auto"/>
        <w:ind w:left="462"/>
        <w:rPr>
          <w:rFonts w:hint="default" w:ascii="宋体" w:hAnsi="宋体" w:eastAsia="宋体" w:cs="宋体"/>
          <w:sz w:val="24"/>
          <w:szCs w:val="24"/>
          <w:lang w:val="en-US" w:eastAsia="zh-CN"/>
        </w:rPr>
      </w:pPr>
      <w:r>
        <w:rPr>
          <w:rFonts w:ascii="宋体" w:hAnsi="宋体" w:eastAsia="宋体" w:cs="宋体"/>
          <w:spacing w:val="-12"/>
          <w:sz w:val="24"/>
          <w:szCs w:val="24"/>
        </w:rPr>
        <w:t>主</w:t>
      </w:r>
      <w:r>
        <w:rPr>
          <w:rFonts w:ascii="宋体" w:hAnsi="宋体" w:eastAsia="宋体" w:cs="宋体"/>
          <w:spacing w:val="-6"/>
          <w:sz w:val="24"/>
          <w:szCs w:val="24"/>
        </w:rPr>
        <w:t>办单位： 全国电子商务产教融合创新联盟</w:t>
      </w:r>
      <w:r>
        <w:rPr>
          <w:rFonts w:hint="eastAsia" w:ascii="宋体" w:hAnsi="宋体" w:eastAsia="宋体" w:cs="宋体"/>
          <w:spacing w:val="-6"/>
          <w:sz w:val="24"/>
          <w:szCs w:val="24"/>
          <w:lang w:val="en-US" w:eastAsia="zh-CN"/>
        </w:rPr>
        <w:t xml:space="preserve"> 西安交通大学</w:t>
      </w:r>
    </w:p>
    <w:p>
      <w:pPr>
        <w:spacing w:before="194" w:line="466" w:lineRule="exact"/>
        <w:ind w:left="460"/>
        <w:rPr>
          <w:rFonts w:ascii="宋体" w:hAnsi="宋体" w:eastAsia="宋体" w:cs="宋体"/>
          <w:sz w:val="24"/>
          <w:szCs w:val="24"/>
        </w:rPr>
      </w:pPr>
      <w:r>
        <w:rPr>
          <w:rFonts w:ascii="宋体" w:hAnsi="宋体" w:eastAsia="宋体" w:cs="宋体"/>
          <w:spacing w:val="-1"/>
          <w:position w:val="17"/>
          <w:sz w:val="24"/>
          <w:szCs w:val="24"/>
        </w:rPr>
        <w:t>执行组</w:t>
      </w:r>
      <w:r>
        <w:rPr>
          <w:rFonts w:ascii="宋体" w:hAnsi="宋体" w:eastAsia="宋体" w:cs="宋体"/>
          <w:position w:val="17"/>
          <w:sz w:val="24"/>
          <w:szCs w:val="24"/>
        </w:rPr>
        <w:t>织：全国三创赛竞赛组委会</w:t>
      </w:r>
    </w:p>
    <w:p>
      <w:pPr>
        <w:spacing w:line="219" w:lineRule="auto"/>
        <w:ind w:left="460"/>
        <w:rPr>
          <w:rFonts w:ascii="宋体" w:hAnsi="宋体" w:eastAsia="宋体" w:cs="宋体"/>
          <w:sz w:val="24"/>
          <w:szCs w:val="24"/>
        </w:rPr>
      </w:pPr>
      <w:r>
        <w:rPr>
          <w:rFonts w:ascii="宋体" w:hAnsi="宋体" w:eastAsia="宋体" w:cs="宋体"/>
          <w:spacing w:val="-11"/>
          <w:sz w:val="24"/>
          <w:szCs w:val="24"/>
        </w:rPr>
        <w:t>承</w:t>
      </w:r>
      <w:r>
        <w:rPr>
          <w:rFonts w:ascii="宋体" w:hAnsi="宋体" w:eastAsia="宋体" w:cs="宋体"/>
          <w:spacing w:val="-10"/>
          <w:sz w:val="24"/>
          <w:szCs w:val="24"/>
        </w:rPr>
        <w:t>办单位：</w:t>
      </w:r>
    </w:p>
    <w:p>
      <w:pPr>
        <w:spacing w:before="180" w:line="220" w:lineRule="auto"/>
        <w:ind w:left="464"/>
        <w:rPr>
          <w:rFonts w:ascii="宋体" w:hAnsi="宋体" w:eastAsia="宋体" w:cs="宋体"/>
          <w:sz w:val="24"/>
          <w:szCs w:val="24"/>
        </w:rPr>
      </w:pPr>
      <w:r>
        <w:rPr>
          <w:rFonts w:ascii="宋体" w:hAnsi="宋体" w:eastAsia="宋体" w:cs="宋体"/>
          <w:spacing w:val="-14"/>
          <w:sz w:val="24"/>
          <w:szCs w:val="24"/>
        </w:rPr>
        <w:t>冠</w:t>
      </w:r>
      <w:r>
        <w:rPr>
          <w:rFonts w:ascii="宋体" w:hAnsi="宋体" w:eastAsia="宋体" w:cs="宋体"/>
          <w:spacing w:val="-10"/>
          <w:sz w:val="24"/>
          <w:szCs w:val="24"/>
        </w:rPr>
        <w:t>名单位：</w:t>
      </w:r>
    </w:p>
    <w:p>
      <w:pPr>
        <w:spacing w:before="179" w:line="220" w:lineRule="auto"/>
        <w:ind w:left="461"/>
        <w:rPr>
          <w:rFonts w:ascii="宋体" w:hAnsi="宋体" w:eastAsia="宋体" w:cs="宋体"/>
          <w:sz w:val="24"/>
          <w:szCs w:val="24"/>
        </w:rPr>
      </w:pPr>
      <w:r>
        <w:rPr>
          <w:rFonts w:ascii="宋体" w:hAnsi="宋体" w:eastAsia="宋体" w:cs="宋体"/>
          <w:spacing w:val="-11"/>
          <w:sz w:val="24"/>
          <w:szCs w:val="24"/>
        </w:rPr>
        <w:t>协</w:t>
      </w:r>
      <w:r>
        <w:rPr>
          <w:rFonts w:ascii="宋体" w:hAnsi="宋体" w:eastAsia="宋体" w:cs="宋体"/>
          <w:spacing w:val="-10"/>
          <w:sz w:val="24"/>
          <w:szCs w:val="24"/>
        </w:rPr>
        <w:t>办单位：</w:t>
      </w:r>
    </w:p>
    <w:p>
      <w:pPr>
        <w:spacing w:before="181" w:line="220" w:lineRule="auto"/>
        <w:ind w:left="467"/>
        <w:rPr>
          <w:rFonts w:ascii="宋体" w:hAnsi="宋体" w:eastAsia="宋体" w:cs="宋体"/>
          <w:sz w:val="24"/>
          <w:szCs w:val="24"/>
        </w:rPr>
      </w:pPr>
      <w:r>
        <w:rPr>
          <w:rFonts w:ascii="宋体" w:hAnsi="宋体" w:eastAsia="宋体" w:cs="宋体"/>
          <w:spacing w:val="-12"/>
          <w:sz w:val="24"/>
          <w:szCs w:val="24"/>
        </w:rPr>
        <w:t>赞</w:t>
      </w:r>
      <w:r>
        <w:rPr>
          <w:rFonts w:ascii="宋体" w:hAnsi="宋体" w:eastAsia="宋体" w:cs="宋体"/>
          <w:spacing w:val="-11"/>
          <w:sz w:val="24"/>
          <w:szCs w:val="24"/>
        </w:rPr>
        <w:t>助单位：</w:t>
      </w:r>
    </w:p>
    <w:p>
      <w:pPr>
        <w:spacing w:before="194" w:line="219" w:lineRule="auto"/>
        <w:ind w:left="463"/>
        <w:rPr>
          <w:rFonts w:ascii="宋体" w:hAnsi="宋体" w:eastAsia="宋体" w:cs="宋体"/>
          <w:sz w:val="24"/>
          <w:szCs w:val="24"/>
        </w:rPr>
      </w:pPr>
      <w:r>
        <w:rPr>
          <w:rFonts w:hint="eastAsia" w:ascii="宋体" w:hAnsi="宋体" w:eastAsia="宋体" w:cs="宋体"/>
          <w:spacing w:val="-2"/>
          <w:sz w:val="24"/>
          <w:szCs w:val="24"/>
          <w:lang w:val="en-US" w:eastAsia="zh-CN"/>
        </w:rPr>
        <w:t>本省级赛</w:t>
      </w:r>
      <w:r>
        <w:rPr>
          <w:rFonts w:ascii="宋体" w:hAnsi="宋体" w:eastAsia="宋体" w:cs="宋体"/>
          <w:spacing w:val="-2"/>
          <w:sz w:val="24"/>
          <w:szCs w:val="24"/>
        </w:rPr>
        <w:t>竞赛组</w:t>
      </w:r>
      <w:r>
        <w:rPr>
          <w:rFonts w:ascii="宋体" w:hAnsi="宋体" w:eastAsia="宋体" w:cs="宋体"/>
          <w:spacing w:val="-1"/>
          <w:sz w:val="24"/>
          <w:szCs w:val="24"/>
        </w:rPr>
        <w:t>织委员会</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应该联系本省级教育厅、商务厅等政府部门，联系本省级有电子商务的各所高校以及参加本次省级赛的各个院校的领导、专家，积极联系以本省级为主的电子商务主要企业组成本省级赛组委会）</w:t>
      </w:r>
      <w:r>
        <w:rPr>
          <w:rFonts w:ascii="宋体" w:hAnsi="宋体" w:eastAsia="宋体" w:cs="宋体"/>
          <w:spacing w:val="-1"/>
          <w:sz w:val="24"/>
          <w:szCs w:val="24"/>
        </w:rPr>
        <w:t>：</w:t>
      </w:r>
    </w:p>
    <w:p>
      <w:pPr>
        <w:spacing w:before="180" w:line="191" w:lineRule="auto"/>
        <w:ind w:left="531"/>
        <w:rPr>
          <w:rFonts w:hint="default" w:ascii="宋体" w:hAnsi="宋体" w:eastAsia="宋体" w:cs="宋体"/>
          <w:sz w:val="24"/>
          <w:szCs w:val="24"/>
          <w:lang w:val="en-US" w:eastAsia="zh-CN"/>
        </w:rPr>
      </w:pPr>
      <w:r>
        <w:rPr>
          <w:rFonts w:ascii="微软雅黑" w:hAnsi="微软雅黑" w:eastAsia="微软雅黑" w:cs="微软雅黑"/>
          <w:spacing w:val="-8"/>
          <w:sz w:val="24"/>
          <w:szCs w:val="24"/>
        </w:rPr>
        <w:t>1</w:t>
      </w:r>
      <w:r>
        <w:rPr>
          <w:rFonts w:ascii="微软雅黑" w:hAnsi="微软雅黑" w:eastAsia="微软雅黑" w:cs="微软雅黑"/>
          <w:spacing w:val="-6"/>
          <w:sz w:val="24"/>
          <w:szCs w:val="24"/>
        </w:rPr>
        <w:t>.</w:t>
      </w:r>
      <w:r>
        <w:rPr>
          <w:rFonts w:ascii="宋体" w:hAnsi="宋体" w:eastAsia="宋体" w:cs="宋体"/>
          <w:spacing w:val="-6"/>
          <w:sz w:val="24"/>
          <w:szCs w:val="24"/>
        </w:rPr>
        <w:t>领导班子</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应该有本省级的政府领导、高校领导和企业界领导）</w:t>
      </w:r>
    </w:p>
    <w:p>
      <w:pPr>
        <w:spacing w:before="139" w:line="189" w:lineRule="auto"/>
        <w:ind w:left="524"/>
        <w:rPr>
          <w:rFonts w:hint="default" w:ascii="微软雅黑" w:hAnsi="微软雅黑" w:eastAsia="微软雅黑" w:cs="微软雅黑"/>
          <w:spacing w:val="-4"/>
          <w:sz w:val="24"/>
          <w:szCs w:val="24"/>
          <w:lang w:val="en-US" w:eastAsia="zh-CN"/>
        </w:rPr>
      </w:pPr>
      <w:r>
        <w:rPr>
          <w:rFonts w:hint="eastAsia" w:ascii="微软雅黑" w:hAnsi="微软雅黑" w:eastAsia="微软雅黑" w:cs="微软雅黑"/>
          <w:spacing w:val="-4"/>
          <w:sz w:val="24"/>
          <w:szCs w:val="24"/>
          <w:lang w:val="en-US" w:eastAsia="zh-CN"/>
        </w:rPr>
        <w:t>2.</w:t>
      </w:r>
      <w:r>
        <w:rPr>
          <w:rFonts w:hint="eastAsia" w:ascii="华文中宋" w:hAnsi="华文中宋" w:eastAsia="华文中宋" w:cs="华文中宋"/>
          <w:b w:val="0"/>
          <w:bCs w:val="0"/>
          <w:spacing w:val="-4"/>
          <w:sz w:val="24"/>
          <w:szCs w:val="24"/>
          <w:lang w:val="en-US" w:eastAsia="zh-CN"/>
        </w:rPr>
        <w:t>专家委员会（本省级赛的评委专家组、纪检组、仲裁组等）</w:t>
      </w:r>
    </w:p>
    <w:p>
      <w:pPr>
        <w:spacing w:before="139" w:line="189" w:lineRule="auto"/>
        <w:ind w:left="524"/>
        <w:rPr>
          <w:rFonts w:hint="default" w:ascii="宋体" w:hAnsi="宋体" w:eastAsia="宋体" w:cs="宋体"/>
          <w:sz w:val="24"/>
          <w:szCs w:val="24"/>
          <w:lang w:val="en-US" w:eastAsia="zh-CN"/>
        </w:rPr>
      </w:pPr>
      <w:r>
        <w:rPr>
          <w:rFonts w:hint="eastAsia" w:ascii="微软雅黑" w:hAnsi="微软雅黑" w:eastAsia="微软雅黑" w:cs="微软雅黑"/>
          <w:spacing w:val="-4"/>
          <w:sz w:val="24"/>
          <w:szCs w:val="24"/>
          <w:lang w:val="en-US" w:eastAsia="zh-CN"/>
        </w:rPr>
        <w:t>3</w:t>
      </w:r>
      <w:r>
        <w:rPr>
          <w:rFonts w:ascii="微软雅黑" w:hAnsi="微软雅黑" w:eastAsia="微软雅黑" w:cs="微软雅黑"/>
          <w:spacing w:val="-4"/>
          <w:sz w:val="24"/>
          <w:szCs w:val="24"/>
        </w:rPr>
        <w:t>.</w:t>
      </w:r>
      <w:r>
        <w:rPr>
          <w:rFonts w:ascii="宋体" w:hAnsi="宋体" w:eastAsia="宋体" w:cs="宋体"/>
          <w:spacing w:val="-4"/>
          <w:sz w:val="24"/>
          <w:szCs w:val="24"/>
        </w:rPr>
        <w:t>竞赛秘书处</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以本校职能部门和相关院系为主构建秘书处）</w:t>
      </w:r>
    </w:p>
    <w:p>
      <w:pPr>
        <w:spacing w:before="140" w:line="220" w:lineRule="auto"/>
        <w:ind w:left="463"/>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应该设立竞赛组、后勤组、宣传组等工作组</w:t>
      </w:r>
    </w:p>
    <w:p>
      <w:pPr>
        <w:spacing w:before="140" w:line="220" w:lineRule="auto"/>
        <w:ind w:left="463"/>
        <w:rPr>
          <w:rFonts w:ascii="宋体" w:hAnsi="宋体" w:eastAsia="宋体" w:cs="宋体"/>
          <w:sz w:val="24"/>
          <w:szCs w:val="24"/>
        </w:rPr>
      </w:pPr>
      <w:r>
        <w:rPr>
          <w:rFonts w:ascii="宋体" w:hAnsi="宋体" w:eastAsia="宋体" w:cs="宋体"/>
          <w:spacing w:val="-2"/>
          <w:sz w:val="24"/>
          <w:szCs w:val="24"/>
        </w:rPr>
        <w:t>大</w:t>
      </w:r>
      <w:r>
        <w:rPr>
          <w:rFonts w:ascii="宋体" w:hAnsi="宋体" w:eastAsia="宋体" w:cs="宋体"/>
          <w:spacing w:val="-1"/>
          <w:sz w:val="24"/>
          <w:szCs w:val="24"/>
        </w:rPr>
        <w:t>赛主题：(可选填)</w:t>
      </w: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98" w:line="397" w:lineRule="exact"/>
        <w:ind w:left="47"/>
        <w:outlineLvl w:val="0"/>
        <w:rPr>
          <w:rFonts w:ascii="宋体" w:hAnsi="宋体" w:eastAsia="宋体" w:cs="宋体"/>
          <w:sz w:val="30"/>
          <w:szCs w:val="30"/>
        </w:rPr>
      </w:pPr>
      <w:r>
        <w:rPr>
          <w:rFonts w:ascii="宋体" w:hAnsi="宋体" w:eastAsia="宋体" w:cs="宋体"/>
          <w:spacing w:val="14"/>
          <w:position w:val="1"/>
          <w:sz w:val="30"/>
          <w:szCs w:val="30"/>
          <w14:textOutline w14:w="5451" w14:cap="flat" w14:cmpd="sng">
            <w14:solidFill>
              <w14:srgbClr w14:val="000000"/>
            </w14:solidFill>
            <w14:prstDash w14:val="solid"/>
            <w14:miter w14:val="0"/>
          </w14:textOutline>
        </w:rPr>
        <w:t>二</w:t>
      </w:r>
      <w:r>
        <w:rPr>
          <w:rFonts w:ascii="宋体" w:hAnsi="宋体" w:eastAsia="宋体" w:cs="宋体"/>
          <w:spacing w:val="11"/>
          <w:position w:val="1"/>
          <w:sz w:val="30"/>
          <w:szCs w:val="30"/>
          <w14:textOutline w14:w="5451" w14:cap="flat" w14:cmpd="sng">
            <w14:solidFill>
              <w14:srgbClr w14:val="000000"/>
            </w14:solidFill>
            <w14:prstDash w14:val="solid"/>
            <w14:miter w14:val="0"/>
          </w14:textOutline>
        </w:rPr>
        <w:t>、竞赛实施方案</w:t>
      </w:r>
    </w:p>
    <w:p>
      <w:pPr>
        <w:spacing w:before="179" w:line="231" w:lineRule="auto"/>
        <w:ind w:left="464" w:right="1431" w:firstLine="6"/>
        <w:rPr>
          <w:rFonts w:ascii="宋体" w:hAnsi="宋体" w:eastAsia="宋体" w:cs="宋体"/>
          <w:sz w:val="24"/>
          <w:szCs w:val="24"/>
        </w:rPr>
      </w:pPr>
      <w:r>
        <w:rPr>
          <w:rFonts w:ascii="微软雅黑" w:hAnsi="微软雅黑" w:eastAsia="微软雅黑" w:cs="微软雅黑"/>
          <w:spacing w:val="-2"/>
          <w:sz w:val="24"/>
          <w:szCs w:val="24"/>
        </w:rPr>
        <w:t xml:space="preserve">1. </w:t>
      </w:r>
      <w:r>
        <w:rPr>
          <w:rFonts w:ascii="宋体" w:hAnsi="宋体" w:eastAsia="宋体" w:cs="宋体"/>
          <w:spacing w:val="-2"/>
          <w:sz w:val="24"/>
          <w:szCs w:val="24"/>
        </w:rPr>
        <w:t>把</w:t>
      </w:r>
      <w:r>
        <w:rPr>
          <w:rFonts w:ascii="宋体" w:hAnsi="宋体" w:eastAsia="宋体" w:cs="宋体"/>
          <w:spacing w:val="-1"/>
          <w:sz w:val="24"/>
          <w:szCs w:val="24"/>
        </w:rPr>
        <w:t>握原则：省级赛</w:t>
      </w:r>
      <w:r>
        <w:rPr>
          <w:rFonts w:hint="eastAsia" w:ascii="宋体" w:hAnsi="宋体" w:eastAsia="宋体" w:cs="宋体"/>
          <w:spacing w:val="-1"/>
          <w:sz w:val="24"/>
          <w:szCs w:val="24"/>
          <w:lang w:val="en-US" w:eastAsia="zh-CN"/>
        </w:rPr>
        <w:t>组委会</w:t>
      </w:r>
      <w:r>
        <w:rPr>
          <w:rFonts w:ascii="宋体" w:hAnsi="宋体" w:eastAsia="宋体" w:cs="宋体"/>
          <w:spacing w:val="-1"/>
          <w:sz w:val="24"/>
          <w:szCs w:val="24"/>
        </w:rPr>
        <w:t>工作严格按照</w:t>
      </w:r>
      <w:r>
        <w:rPr>
          <w:rFonts w:hint="eastAsia" w:ascii="宋体" w:hAnsi="宋体" w:eastAsia="宋体" w:cs="宋体"/>
          <w:spacing w:val="-1"/>
          <w:sz w:val="24"/>
          <w:szCs w:val="24"/>
          <w:lang w:eastAsia="zh-CN"/>
        </w:rPr>
        <w:t>《</w:t>
      </w:r>
      <w:r>
        <w:rPr>
          <w:rFonts w:ascii="宋体" w:hAnsi="宋体" w:eastAsia="宋体" w:cs="宋体"/>
          <w:spacing w:val="-1"/>
          <w:sz w:val="24"/>
          <w:szCs w:val="24"/>
        </w:rPr>
        <w:t>规则</w:t>
      </w:r>
      <w:r>
        <w:rPr>
          <w:rFonts w:hint="eastAsia" w:ascii="宋体" w:hAnsi="宋体" w:eastAsia="宋体" w:cs="宋体"/>
          <w:spacing w:val="-1"/>
          <w:sz w:val="24"/>
          <w:szCs w:val="24"/>
          <w:lang w:eastAsia="zh-CN"/>
        </w:rPr>
        <w:t>》</w:t>
      </w:r>
      <w:r>
        <w:rPr>
          <w:rFonts w:ascii="宋体" w:hAnsi="宋体" w:eastAsia="宋体" w:cs="宋体"/>
          <w:spacing w:val="-1"/>
          <w:sz w:val="24"/>
          <w:szCs w:val="24"/>
        </w:rPr>
        <w:t>开展。</w:t>
      </w:r>
      <w:r>
        <w:rPr>
          <w:rFonts w:ascii="宋体" w:hAnsi="宋体" w:eastAsia="宋体" w:cs="宋体"/>
          <w:sz w:val="24"/>
          <w:szCs w:val="24"/>
        </w:rPr>
        <w:t xml:space="preserve"> </w:t>
      </w:r>
    </w:p>
    <w:p>
      <w:pPr>
        <w:spacing w:before="179" w:line="231" w:lineRule="auto"/>
        <w:ind w:left="464" w:right="1431" w:firstLine="6"/>
        <w:rPr>
          <w:rFonts w:ascii="宋体" w:hAnsi="宋体" w:eastAsia="宋体" w:cs="宋体"/>
          <w:sz w:val="24"/>
          <w:szCs w:val="24"/>
        </w:rPr>
      </w:pPr>
      <w:r>
        <w:rPr>
          <w:rFonts w:ascii="微软雅黑" w:hAnsi="微软雅黑" w:eastAsia="微软雅黑" w:cs="微软雅黑"/>
          <w:spacing w:val="-2"/>
          <w:sz w:val="24"/>
          <w:szCs w:val="24"/>
        </w:rPr>
        <w:t>2.</w:t>
      </w:r>
      <w:r>
        <w:rPr>
          <w:rFonts w:ascii="宋体" w:hAnsi="宋体" w:eastAsia="宋体" w:cs="宋体"/>
          <w:spacing w:val="-2"/>
          <w:sz w:val="24"/>
          <w:szCs w:val="24"/>
        </w:rPr>
        <w:t>省赛竞赛方式及时间</w:t>
      </w:r>
      <w:r>
        <w:rPr>
          <w:rFonts w:ascii="宋体" w:hAnsi="宋体" w:eastAsia="宋体" w:cs="宋体"/>
          <w:spacing w:val="-1"/>
          <w:sz w:val="24"/>
          <w:szCs w:val="24"/>
        </w:rPr>
        <w:t>、地点</w:t>
      </w:r>
    </w:p>
    <w:p>
      <w:pPr>
        <w:spacing w:before="139" w:line="220" w:lineRule="auto"/>
        <w:ind w:left="466"/>
        <w:rPr>
          <w:rFonts w:ascii="宋体" w:hAnsi="宋体" w:eastAsia="宋体" w:cs="宋体"/>
          <w:sz w:val="24"/>
          <w:szCs w:val="24"/>
        </w:rPr>
      </w:pPr>
      <w:r>
        <w:rPr>
          <w:rFonts w:ascii="宋体" w:hAnsi="宋体" w:eastAsia="宋体" w:cs="宋体"/>
          <w:spacing w:val="8"/>
          <w:sz w:val="24"/>
          <w:szCs w:val="24"/>
        </w:rPr>
        <w:t>(1) 竞</w:t>
      </w:r>
      <w:r>
        <w:rPr>
          <w:rFonts w:ascii="宋体" w:hAnsi="宋体" w:eastAsia="宋体" w:cs="宋体"/>
          <w:spacing w:val="4"/>
          <w:sz w:val="24"/>
          <w:szCs w:val="24"/>
        </w:rPr>
        <w:t>赛方式：纯线下()；线下+线上()；【括号中打√ 】</w:t>
      </w:r>
    </w:p>
    <w:p>
      <w:pPr>
        <w:spacing w:before="179" w:line="362" w:lineRule="auto"/>
        <w:ind w:left="42" w:right="25" w:firstLine="417"/>
        <w:rPr>
          <w:rFonts w:ascii="宋体" w:hAnsi="宋体" w:eastAsia="宋体" w:cs="宋体"/>
          <w:sz w:val="24"/>
          <w:szCs w:val="24"/>
        </w:rPr>
      </w:pPr>
      <w:r>
        <w:rPr>
          <w:rFonts w:ascii="宋体" w:hAnsi="宋体" w:eastAsia="宋体" w:cs="宋体"/>
          <w:spacing w:val="-14"/>
          <w:sz w:val="24"/>
          <w:szCs w:val="24"/>
        </w:rPr>
        <w:t>注：</w:t>
      </w:r>
      <w:r>
        <w:rPr>
          <w:rFonts w:ascii="宋体" w:hAnsi="宋体" w:eastAsia="宋体" w:cs="宋体"/>
          <w:spacing w:val="-12"/>
          <w:sz w:val="24"/>
          <w:szCs w:val="24"/>
        </w:rPr>
        <w:t>省</w:t>
      </w:r>
      <w:r>
        <w:rPr>
          <w:rFonts w:ascii="宋体" w:hAnsi="宋体" w:eastAsia="宋体" w:cs="宋体"/>
          <w:spacing w:val="-7"/>
          <w:sz w:val="24"/>
          <w:szCs w:val="24"/>
        </w:rPr>
        <w:t>级赛只采用以上两种方式，都必须按照团队 8 分钟演讲+评委 7 分钟</w:t>
      </w:r>
      <w:r>
        <w:rPr>
          <w:rFonts w:ascii="宋体" w:hAnsi="宋体" w:eastAsia="宋体" w:cs="宋体"/>
          <w:sz w:val="24"/>
          <w:szCs w:val="24"/>
        </w:rPr>
        <w:t xml:space="preserve"> </w:t>
      </w:r>
      <w:r>
        <w:rPr>
          <w:rFonts w:ascii="宋体" w:hAnsi="宋体" w:eastAsia="宋体" w:cs="宋体"/>
          <w:spacing w:val="-9"/>
          <w:sz w:val="24"/>
          <w:szCs w:val="24"/>
        </w:rPr>
        <w:t>问答的比赛规则执行。</w:t>
      </w:r>
      <w:r>
        <w:rPr>
          <w:rFonts w:hint="eastAsia" w:ascii="宋体" w:hAnsi="宋体" w:eastAsia="宋体" w:cs="宋体"/>
          <w:spacing w:val="-9"/>
          <w:sz w:val="24"/>
          <w:szCs w:val="24"/>
          <w:lang w:val="en-US" w:eastAsia="zh-CN"/>
        </w:rPr>
        <w:t>没有特殊情况，都应在线下举办竞赛。</w:t>
      </w:r>
    </w:p>
    <w:p>
      <w:pPr>
        <w:spacing w:before="1" w:line="219" w:lineRule="auto"/>
        <w:ind w:left="466"/>
        <w:rPr>
          <w:rFonts w:ascii="宋体" w:hAnsi="宋体" w:eastAsia="宋体" w:cs="宋体"/>
          <w:sz w:val="24"/>
          <w:szCs w:val="24"/>
        </w:rPr>
      </w:pPr>
      <w:r>
        <w:rPr>
          <w:rFonts w:ascii="宋体" w:hAnsi="宋体" w:eastAsia="宋体" w:cs="宋体"/>
          <w:spacing w:val="26"/>
          <w:sz w:val="24"/>
          <w:szCs w:val="24"/>
        </w:rPr>
        <w:t>(</w:t>
      </w:r>
      <w:r>
        <w:rPr>
          <w:rFonts w:ascii="宋体" w:hAnsi="宋体" w:eastAsia="宋体" w:cs="宋体"/>
          <w:spacing w:val="20"/>
          <w:sz w:val="24"/>
          <w:szCs w:val="24"/>
        </w:rPr>
        <w:t>2)竞赛时间和地点</w:t>
      </w:r>
    </w:p>
    <w:p>
      <w:pPr>
        <w:spacing w:before="179" w:line="220" w:lineRule="auto"/>
        <w:ind w:left="478"/>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rPr>
        <w:t>)小组赛比较时间：(        ) 地点：(       ) 分组数：(        )</w:t>
      </w:r>
    </w:p>
    <w:p>
      <w:pPr>
        <w:spacing w:before="179" w:line="220" w:lineRule="auto"/>
        <w:ind w:left="463"/>
        <w:rPr>
          <w:rFonts w:ascii="宋体" w:hAnsi="宋体" w:eastAsia="宋体" w:cs="宋体"/>
          <w:sz w:val="24"/>
          <w:szCs w:val="24"/>
        </w:rPr>
      </w:pPr>
      <w:r>
        <w:rPr>
          <w:rFonts w:ascii="宋体" w:hAnsi="宋体" w:eastAsia="宋体" w:cs="宋体"/>
          <w:spacing w:val="8"/>
          <w:sz w:val="24"/>
          <w:szCs w:val="24"/>
        </w:rPr>
        <w:t>2)终</w:t>
      </w:r>
      <w:r>
        <w:rPr>
          <w:rFonts w:ascii="宋体" w:hAnsi="宋体" w:eastAsia="宋体" w:cs="宋体"/>
          <w:spacing w:val="5"/>
          <w:sz w:val="24"/>
          <w:szCs w:val="24"/>
        </w:rPr>
        <w:t>极</w:t>
      </w:r>
      <w:r>
        <w:rPr>
          <w:rFonts w:ascii="宋体" w:hAnsi="宋体" w:eastAsia="宋体" w:cs="宋体"/>
          <w:spacing w:val="4"/>
          <w:sz w:val="24"/>
          <w:szCs w:val="24"/>
        </w:rPr>
        <w:t>赛比较时间：(        )  地点：(       )</w:t>
      </w:r>
    </w:p>
    <w:p>
      <w:pPr>
        <w:spacing w:before="196" w:line="227" w:lineRule="auto"/>
        <w:ind w:left="463"/>
        <w:rPr>
          <w:rFonts w:ascii="宋体" w:hAnsi="宋体" w:eastAsia="宋体" w:cs="宋体"/>
          <w:sz w:val="24"/>
          <w:szCs w:val="24"/>
        </w:rPr>
      </w:pPr>
      <w:r>
        <w:rPr>
          <w:rFonts w:ascii="微软雅黑" w:hAnsi="微软雅黑" w:eastAsia="微软雅黑" w:cs="微软雅黑"/>
          <w:spacing w:val="-2"/>
          <w:sz w:val="24"/>
          <w:szCs w:val="24"/>
        </w:rPr>
        <w:t>3.</w:t>
      </w:r>
      <w:r>
        <w:rPr>
          <w:rFonts w:ascii="宋体" w:hAnsi="宋体" w:eastAsia="宋体" w:cs="宋体"/>
          <w:spacing w:val="-2"/>
          <w:sz w:val="24"/>
          <w:szCs w:val="24"/>
        </w:rPr>
        <w:t>省赛入围团队数及</w:t>
      </w:r>
      <w:r>
        <w:rPr>
          <w:rFonts w:ascii="宋体" w:hAnsi="宋体" w:eastAsia="宋体" w:cs="宋体"/>
          <w:spacing w:val="-1"/>
          <w:sz w:val="24"/>
          <w:szCs w:val="24"/>
        </w:rPr>
        <w:t>获奖数实施方案</w:t>
      </w:r>
    </w:p>
    <w:p>
      <w:pPr>
        <w:spacing w:before="2" w:line="189" w:lineRule="auto"/>
        <w:ind w:left="526"/>
        <w:rPr>
          <w:rFonts w:ascii="宋体" w:hAnsi="宋体" w:eastAsia="宋体" w:cs="宋体"/>
          <w:sz w:val="24"/>
          <w:szCs w:val="24"/>
        </w:rPr>
      </w:pPr>
      <w:r>
        <w:rPr>
          <w:rFonts w:ascii="宋体" w:hAnsi="宋体" w:eastAsia="宋体" w:cs="宋体"/>
          <w:spacing w:val="16"/>
          <w:sz w:val="24"/>
          <w:szCs w:val="24"/>
        </w:rPr>
        <w:t>(</w:t>
      </w:r>
      <w:r>
        <w:rPr>
          <w:rFonts w:ascii="微软雅黑" w:hAnsi="微软雅黑" w:eastAsia="微软雅黑" w:cs="微软雅黑"/>
          <w:spacing w:val="10"/>
          <w:sz w:val="24"/>
          <w:szCs w:val="24"/>
        </w:rPr>
        <w:t>1</w:t>
      </w:r>
      <w:r>
        <w:rPr>
          <w:rFonts w:ascii="宋体" w:hAnsi="宋体" w:eastAsia="宋体" w:cs="宋体"/>
          <w:spacing w:val="8"/>
          <w:sz w:val="24"/>
          <w:szCs w:val="24"/>
        </w:rPr>
        <w:t>)常规赛晋级省赛团队数及获奖数按大赛规则施行。</w:t>
      </w:r>
    </w:p>
    <w:p>
      <w:pPr>
        <w:sectPr>
          <w:headerReference r:id="rId5" w:type="default"/>
          <w:pgSz w:w="11910" w:h="16845"/>
          <w:pgMar w:top="1110" w:right="1757" w:bottom="0" w:left="1771" w:header="910" w:footer="0" w:gutter="0"/>
          <w:cols w:space="720" w:num="1"/>
        </w:sectPr>
      </w:pPr>
    </w:p>
    <w:p>
      <w:pPr>
        <w:spacing w:line="259" w:lineRule="auto"/>
        <w:rPr>
          <w:rFonts w:ascii="Arial"/>
          <w:sz w:val="21"/>
        </w:rPr>
      </w:pPr>
    </w:p>
    <w:p>
      <w:pPr>
        <w:spacing w:before="103" w:line="184" w:lineRule="auto"/>
        <w:ind w:left="526"/>
        <w:rPr>
          <w:rFonts w:ascii="宋体" w:hAnsi="宋体" w:eastAsia="宋体" w:cs="宋体"/>
          <w:sz w:val="24"/>
          <w:szCs w:val="24"/>
        </w:rPr>
      </w:pPr>
      <w:r>
        <w:rPr>
          <w:rFonts w:ascii="宋体" w:hAnsi="宋体" w:eastAsia="宋体" w:cs="宋体"/>
          <w:spacing w:val="2"/>
          <w:sz w:val="24"/>
          <w:szCs w:val="24"/>
        </w:rPr>
        <w:t>(</w:t>
      </w:r>
      <w:r>
        <w:rPr>
          <w:rFonts w:ascii="微软雅黑" w:hAnsi="微软雅黑" w:eastAsia="微软雅黑" w:cs="微软雅黑"/>
          <w:spacing w:val="2"/>
          <w:sz w:val="24"/>
          <w:szCs w:val="24"/>
        </w:rPr>
        <w:t>2</w:t>
      </w:r>
      <w:r>
        <w:rPr>
          <w:rFonts w:ascii="宋体" w:hAnsi="宋体" w:eastAsia="宋体" w:cs="宋体"/>
          <w:spacing w:val="2"/>
          <w:sz w:val="24"/>
          <w:szCs w:val="24"/>
        </w:rPr>
        <w:t>) 实战赛晋级省赛团队数及获奖方案如下</w:t>
      </w:r>
      <w:r>
        <w:rPr>
          <w:rFonts w:ascii="宋体" w:hAnsi="宋体" w:eastAsia="宋体" w:cs="宋体"/>
          <w:sz w:val="24"/>
          <w:szCs w:val="24"/>
        </w:rPr>
        <w:t>：</w:t>
      </w:r>
    </w:p>
    <w:p>
      <w:pPr>
        <w:spacing w:line="204" w:lineRule="auto"/>
        <w:ind w:left="45" w:right="43" w:firstLine="485"/>
        <w:rPr>
          <w:rFonts w:ascii="宋体" w:hAnsi="宋体" w:eastAsia="宋体" w:cs="宋体"/>
          <w:sz w:val="24"/>
          <w:szCs w:val="24"/>
        </w:rPr>
      </w:pPr>
      <w:r>
        <w:rPr>
          <w:rFonts w:ascii="微软雅黑" w:hAnsi="微软雅黑" w:eastAsia="微软雅黑" w:cs="微软雅黑"/>
          <w:spacing w:val="-1"/>
          <w:sz w:val="24"/>
          <w:szCs w:val="24"/>
        </w:rPr>
        <w:t>1</w:t>
      </w:r>
      <w:r>
        <w:rPr>
          <w:rFonts w:ascii="宋体" w:hAnsi="宋体" w:eastAsia="宋体" w:cs="宋体"/>
          <w:spacing w:val="-1"/>
          <w:sz w:val="24"/>
          <w:szCs w:val="24"/>
        </w:rPr>
        <w:t>) 首先按该省有效实战赛校赛数</w:t>
      </w:r>
      <w:r>
        <w:rPr>
          <w:rFonts w:ascii="宋体" w:hAnsi="宋体" w:eastAsia="宋体" w:cs="宋体"/>
          <w:sz w:val="24"/>
          <w:szCs w:val="24"/>
        </w:rPr>
        <w:t xml:space="preserve">与有效常规赛校赛数的比例大体给出该省 </w:t>
      </w:r>
      <w:r>
        <w:rPr>
          <w:rFonts w:ascii="宋体" w:hAnsi="宋体" w:eastAsia="宋体" w:cs="宋体"/>
          <w:spacing w:val="-1"/>
          <w:sz w:val="24"/>
          <w:szCs w:val="24"/>
        </w:rPr>
        <w:t>实战赛晋级省赛的总数；</w:t>
      </w:r>
    </w:p>
    <w:p>
      <w:pPr>
        <w:spacing w:line="209" w:lineRule="auto"/>
        <w:ind w:left="41" w:right="44" w:firstLine="482"/>
        <w:rPr>
          <w:rFonts w:ascii="宋体" w:hAnsi="宋体" w:eastAsia="宋体" w:cs="宋体"/>
          <w:sz w:val="24"/>
          <w:szCs w:val="24"/>
        </w:rPr>
      </w:pPr>
      <w:r>
        <w:rPr>
          <w:rFonts w:ascii="微软雅黑" w:hAnsi="微软雅黑" w:eastAsia="微软雅黑" w:cs="微软雅黑"/>
          <w:spacing w:val="-1"/>
          <w:sz w:val="24"/>
          <w:szCs w:val="24"/>
        </w:rPr>
        <w:t>2</w:t>
      </w:r>
      <w:r>
        <w:rPr>
          <w:rFonts w:ascii="宋体" w:hAnsi="宋体" w:eastAsia="宋体" w:cs="宋体"/>
          <w:spacing w:val="-1"/>
          <w:sz w:val="24"/>
          <w:szCs w:val="24"/>
        </w:rPr>
        <w:t>) 按照鼓励性原则</w:t>
      </w:r>
      <w:r>
        <w:rPr>
          <w:rFonts w:ascii="宋体" w:hAnsi="宋体" w:eastAsia="宋体" w:cs="宋体"/>
          <w:sz w:val="24"/>
          <w:szCs w:val="24"/>
        </w:rPr>
        <w:t>，对某校只要有一支</w:t>
      </w:r>
      <w:r>
        <w:rPr>
          <w:rFonts w:hint="eastAsia" w:ascii="宋体" w:hAnsi="宋体" w:eastAsia="宋体" w:cs="宋体"/>
          <w:sz w:val="24"/>
          <w:szCs w:val="24"/>
          <w:lang w:val="en-US" w:eastAsia="zh-CN"/>
        </w:rPr>
        <w:t>有效实战赛团队且实战赛成绩不为零</w:t>
      </w:r>
      <w:r>
        <w:rPr>
          <w:rFonts w:ascii="宋体" w:hAnsi="宋体" w:eastAsia="宋体" w:cs="宋体"/>
          <w:sz w:val="24"/>
          <w:szCs w:val="24"/>
        </w:rPr>
        <w:t>，应该给予</w:t>
      </w:r>
      <w:r>
        <w:rPr>
          <w:rFonts w:ascii="宋体" w:hAnsi="宋体" w:eastAsia="宋体" w:cs="宋体"/>
          <w:spacing w:val="-1"/>
          <w:sz w:val="24"/>
          <w:szCs w:val="24"/>
        </w:rPr>
        <w:t>一个实战赛晋</w:t>
      </w:r>
      <w:r>
        <w:rPr>
          <w:rFonts w:ascii="宋体" w:hAnsi="宋体" w:eastAsia="宋体" w:cs="宋体"/>
          <w:sz w:val="24"/>
          <w:szCs w:val="24"/>
        </w:rPr>
        <w:t>级省赛指标；</w:t>
      </w:r>
    </w:p>
    <w:p>
      <w:pPr>
        <w:spacing w:line="199" w:lineRule="auto"/>
        <w:ind w:left="40" w:right="29" w:firstLine="482"/>
        <w:rPr>
          <w:rFonts w:ascii="宋体" w:hAnsi="宋体" w:eastAsia="宋体" w:cs="宋体"/>
          <w:sz w:val="24"/>
          <w:szCs w:val="24"/>
        </w:rPr>
      </w:pPr>
      <w:r>
        <w:rPr>
          <w:rFonts w:ascii="微软雅黑" w:hAnsi="微软雅黑" w:eastAsia="微软雅黑" w:cs="微软雅黑"/>
          <w:spacing w:val="-10"/>
          <w:sz w:val="24"/>
          <w:szCs w:val="24"/>
        </w:rPr>
        <w:t>3</w:t>
      </w:r>
      <w:r>
        <w:rPr>
          <w:rFonts w:ascii="宋体" w:hAnsi="宋体" w:eastAsia="宋体" w:cs="宋体"/>
          <w:spacing w:val="-6"/>
          <w:sz w:val="24"/>
          <w:szCs w:val="24"/>
        </w:rPr>
        <w:t xml:space="preserve">) 省级赛实战赛的分组，原则上也应该在 </w:t>
      </w:r>
      <w:r>
        <w:rPr>
          <w:rFonts w:ascii="微软雅黑" w:hAnsi="微软雅黑" w:eastAsia="微软雅黑" w:cs="微软雅黑"/>
          <w:spacing w:val="-6"/>
          <w:sz w:val="24"/>
          <w:szCs w:val="24"/>
        </w:rPr>
        <w:t xml:space="preserve">20 </w:t>
      </w:r>
      <w:r>
        <w:rPr>
          <w:rFonts w:ascii="宋体" w:hAnsi="宋体" w:eastAsia="宋体" w:cs="宋体"/>
          <w:spacing w:val="-6"/>
          <w:sz w:val="24"/>
          <w:szCs w:val="24"/>
        </w:rPr>
        <w:t>支团队左右，可适当扩大省级</w:t>
      </w:r>
      <w:r>
        <w:rPr>
          <w:rFonts w:ascii="宋体" w:hAnsi="宋体" w:eastAsia="宋体" w:cs="宋体"/>
          <w:sz w:val="24"/>
          <w:szCs w:val="24"/>
        </w:rPr>
        <w:t xml:space="preserve"> </w:t>
      </w:r>
      <w:r>
        <w:rPr>
          <w:rFonts w:ascii="宋体" w:hAnsi="宋体" w:eastAsia="宋体" w:cs="宋体"/>
          <w:spacing w:val="-1"/>
          <w:sz w:val="24"/>
          <w:szCs w:val="24"/>
        </w:rPr>
        <w:t>赛实战赛的团队</w:t>
      </w:r>
      <w:r>
        <w:rPr>
          <w:rFonts w:ascii="宋体" w:hAnsi="宋体" w:eastAsia="宋体" w:cs="宋体"/>
          <w:sz w:val="24"/>
          <w:szCs w:val="24"/>
        </w:rPr>
        <w:t>总数；</w:t>
      </w:r>
    </w:p>
    <w:p>
      <w:pPr>
        <w:spacing w:before="14" w:line="200" w:lineRule="auto"/>
        <w:ind w:left="41" w:right="29" w:firstLine="474"/>
        <w:rPr>
          <w:rFonts w:hint="eastAsia" w:ascii="宋体" w:hAnsi="宋体" w:eastAsia="宋体" w:cs="宋体"/>
          <w:sz w:val="24"/>
          <w:szCs w:val="24"/>
          <w:lang w:eastAsia="zh-CN"/>
        </w:rPr>
      </w:pPr>
      <w:r>
        <w:rPr>
          <w:rFonts w:ascii="微软雅黑" w:hAnsi="微软雅黑" w:eastAsia="微软雅黑" w:cs="微软雅黑"/>
          <w:spacing w:val="-4"/>
          <w:sz w:val="24"/>
          <w:szCs w:val="24"/>
        </w:rPr>
        <w:t>4</w:t>
      </w:r>
      <w:r>
        <w:rPr>
          <w:rFonts w:ascii="宋体" w:hAnsi="宋体" w:eastAsia="宋体" w:cs="宋体"/>
          <w:spacing w:val="-4"/>
          <w:sz w:val="24"/>
          <w:szCs w:val="24"/>
        </w:rPr>
        <w:t xml:space="preserve">) </w:t>
      </w:r>
      <w:r>
        <w:rPr>
          <w:rFonts w:ascii="宋体" w:hAnsi="宋体" w:eastAsia="宋体" w:cs="宋体"/>
          <w:spacing w:val="-3"/>
          <w:sz w:val="24"/>
          <w:szCs w:val="24"/>
        </w:rPr>
        <w:t>在</w:t>
      </w:r>
      <w:r>
        <w:rPr>
          <w:rFonts w:ascii="宋体" w:hAnsi="宋体" w:eastAsia="宋体" w:cs="宋体"/>
          <w:spacing w:val="-2"/>
          <w:sz w:val="24"/>
          <w:szCs w:val="24"/>
        </w:rPr>
        <w:t>给学校分配实战赛团队数时，</w:t>
      </w:r>
      <w:r>
        <w:rPr>
          <w:rFonts w:hint="eastAsia" w:ascii="宋体" w:hAnsi="宋体" w:eastAsia="宋体" w:cs="宋体"/>
          <w:spacing w:val="-2"/>
          <w:sz w:val="24"/>
          <w:szCs w:val="24"/>
          <w:lang w:val="en-US" w:eastAsia="zh-CN"/>
        </w:rPr>
        <w:t>原则上按</w:t>
      </w:r>
      <w:r>
        <w:rPr>
          <w:rFonts w:ascii="宋体" w:hAnsi="宋体" w:eastAsia="宋体" w:cs="宋体"/>
          <w:spacing w:val="-2"/>
          <w:sz w:val="24"/>
          <w:szCs w:val="24"/>
        </w:rPr>
        <w:t>细分赛事</w:t>
      </w:r>
      <w:r>
        <w:rPr>
          <w:rFonts w:hint="eastAsia" w:ascii="宋体" w:hAnsi="宋体" w:eastAsia="宋体" w:cs="宋体"/>
          <w:spacing w:val="-2"/>
          <w:sz w:val="24"/>
          <w:szCs w:val="24"/>
          <w:lang w:val="en-US" w:eastAsia="zh-CN"/>
        </w:rPr>
        <w:t>分配晋级团队的数目。如果该校实战赛参赛团队比较分散，可以考虑对细分赛事</w:t>
      </w:r>
      <w:r>
        <w:rPr>
          <w:rFonts w:ascii="宋体" w:hAnsi="宋体" w:eastAsia="宋体" w:cs="宋体"/>
          <w:spacing w:val="-2"/>
          <w:sz w:val="24"/>
          <w:szCs w:val="24"/>
        </w:rPr>
        <w:t>横向比较，校赛创分</w:t>
      </w:r>
      <w:r>
        <w:rPr>
          <w:rFonts w:ascii="宋体" w:hAnsi="宋体" w:eastAsia="宋体" w:cs="宋体"/>
          <w:spacing w:val="-24"/>
          <w:sz w:val="24"/>
          <w:szCs w:val="24"/>
        </w:rPr>
        <w:t>成</w:t>
      </w:r>
      <w:r>
        <w:rPr>
          <w:rFonts w:ascii="宋体" w:hAnsi="宋体" w:eastAsia="宋体" w:cs="宋体"/>
          <w:spacing w:val="-23"/>
          <w:sz w:val="24"/>
          <w:szCs w:val="24"/>
        </w:rPr>
        <w:t>绩</w:t>
      </w:r>
      <w:r>
        <w:rPr>
          <w:rFonts w:hint="eastAsia" w:ascii="宋体" w:hAnsi="宋体" w:eastAsia="宋体" w:cs="宋体"/>
          <w:spacing w:val="-23"/>
          <w:sz w:val="24"/>
          <w:szCs w:val="24"/>
          <w:lang w:val="en-US" w:eastAsia="zh-CN"/>
        </w:rPr>
        <w:t>高</w:t>
      </w:r>
      <w:r>
        <w:rPr>
          <w:rFonts w:ascii="宋体" w:hAnsi="宋体" w:eastAsia="宋体" w:cs="宋体"/>
          <w:spacing w:val="-12"/>
          <w:sz w:val="24"/>
          <w:szCs w:val="24"/>
        </w:rPr>
        <w:t>的团队优先</w:t>
      </w:r>
      <w:r>
        <w:rPr>
          <w:rFonts w:hint="eastAsia" w:ascii="宋体" w:hAnsi="宋体" w:eastAsia="宋体" w:cs="宋体"/>
          <w:spacing w:val="-12"/>
          <w:sz w:val="24"/>
          <w:szCs w:val="24"/>
          <w:lang w:eastAsia="zh-CN"/>
        </w:rPr>
        <w:t>；</w:t>
      </w:r>
    </w:p>
    <w:p>
      <w:pPr>
        <w:spacing w:line="223" w:lineRule="auto"/>
        <w:ind w:left="41" w:right="25" w:firstLine="480"/>
        <w:rPr>
          <w:rFonts w:ascii="宋体" w:hAnsi="宋体" w:eastAsia="宋体" w:cs="宋体"/>
          <w:sz w:val="24"/>
          <w:szCs w:val="24"/>
        </w:rPr>
      </w:pPr>
      <w:r>
        <w:rPr>
          <w:rFonts w:ascii="微软雅黑" w:hAnsi="微软雅黑" w:eastAsia="微软雅黑" w:cs="微软雅黑"/>
          <w:spacing w:val="-12"/>
          <w:sz w:val="24"/>
          <w:szCs w:val="24"/>
        </w:rPr>
        <w:t>5</w:t>
      </w:r>
      <w:r>
        <w:rPr>
          <w:rFonts w:ascii="宋体" w:hAnsi="宋体" w:eastAsia="宋体" w:cs="宋体"/>
          <w:spacing w:val="-12"/>
          <w:sz w:val="24"/>
          <w:szCs w:val="24"/>
        </w:rPr>
        <w:t>)</w:t>
      </w:r>
      <w:r>
        <w:rPr>
          <w:rFonts w:ascii="宋体" w:hAnsi="宋体" w:eastAsia="宋体" w:cs="宋体"/>
          <w:spacing w:val="-9"/>
          <w:sz w:val="24"/>
          <w:szCs w:val="24"/>
        </w:rPr>
        <w:t xml:space="preserve"> </w:t>
      </w:r>
      <w:r>
        <w:rPr>
          <w:rFonts w:ascii="宋体" w:hAnsi="宋体" w:eastAsia="宋体" w:cs="宋体"/>
          <w:spacing w:val="-6"/>
          <w:sz w:val="24"/>
          <w:szCs w:val="24"/>
        </w:rPr>
        <w:t xml:space="preserve">对单一实战赛达到 </w:t>
      </w:r>
      <w:r>
        <w:rPr>
          <w:rFonts w:ascii="微软雅黑" w:hAnsi="微软雅黑" w:eastAsia="微软雅黑" w:cs="微软雅黑"/>
          <w:spacing w:val="-6"/>
          <w:sz w:val="24"/>
          <w:szCs w:val="24"/>
        </w:rPr>
        <w:t xml:space="preserve">20 </w:t>
      </w:r>
      <w:r>
        <w:rPr>
          <w:rFonts w:ascii="宋体" w:hAnsi="宋体" w:eastAsia="宋体" w:cs="宋体"/>
          <w:spacing w:val="-6"/>
          <w:sz w:val="24"/>
          <w:szCs w:val="24"/>
        </w:rPr>
        <w:t>支团队左右的小组应当按比例设置特、一、二</w:t>
      </w:r>
      <w:r>
        <w:rPr>
          <w:rFonts w:ascii="宋体" w:hAnsi="宋体" w:eastAsia="宋体" w:cs="宋体"/>
          <w:spacing w:val="-10"/>
          <w:sz w:val="24"/>
          <w:szCs w:val="24"/>
        </w:rPr>
        <w:t>等级奖和单</w:t>
      </w:r>
      <w:r>
        <w:rPr>
          <w:rFonts w:ascii="宋体" w:hAnsi="宋体" w:eastAsia="宋体" w:cs="宋体"/>
          <w:spacing w:val="-7"/>
          <w:sz w:val="24"/>
          <w:szCs w:val="24"/>
        </w:rPr>
        <w:t>项</w:t>
      </w:r>
      <w:r>
        <w:rPr>
          <w:rFonts w:ascii="宋体" w:hAnsi="宋体" w:eastAsia="宋体" w:cs="宋体"/>
          <w:spacing w:val="-5"/>
          <w:sz w:val="24"/>
          <w:szCs w:val="24"/>
        </w:rPr>
        <w:t>奖；除此可根据各单项实战赛的团队数额考虑适当的等级奖和单项</w:t>
      </w:r>
      <w:r>
        <w:rPr>
          <w:rFonts w:ascii="宋体" w:hAnsi="宋体" w:eastAsia="宋体" w:cs="宋体"/>
          <w:spacing w:val="-7"/>
          <w:sz w:val="24"/>
          <w:szCs w:val="24"/>
        </w:rPr>
        <w:t>奖</w:t>
      </w:r>
      <w:r>
        <w:rPr>
          <w:rFonts w:ascii="宋体" w:hAnsi="宋体" w:eastAsia="宋体" w:cs="宋体"/>
          <w:spacing w:val="-5"/>
          <w:sz w:val="24"/>
          <w:szCs w:val="24"/>
        </w:rPr>
        <w:t>。</w:t>
      </w:r>
    </w:p>
    <w:p>
      <w:pPr>
        <w:spacing w:before="43" w:line="189" w:lineRule="auto"/>
        <w:ind w:left="456"/>
        <w:rPr>
          <w:rFonts w:hint="default" w:ascii="宋体" w:hAnsi="宋体" w:eastAsia="宋体" w:cs="宋体"/>
          <w:color w:val="FF0000"/>
          <w:sz w:val="24"/>
          <w:szCs w:val="24"/>
          <w:lang w:val="en-US" w:eastAsia="zh-CN"/>
        </w:rPr>
      </w:pPr>
      <w:r>
        <w:rPr>
          <w:rFonts w:ascii="微软雅黑" w:hAnsi="微软雅黑" w:eastAsia="微软雅黑" w:cs="微软雅黑"/>
          <w:color w:val="FF0000"/>
          <w:spacing w:val="-4"/>
          <w:sz w:val="24"/>
          <w:szCs w:val="24"/>
        </w:rPr>
        <w:t>4.</w:t>
      </w:r>
      <w:r>
        <w:rPr>
          <w:rFonts w:ascii="宋体" w:hAnsi="宋体" w:eastAsia="宋体" w:cs="宋体"/>
          <w:color w:val="FF0000"/>
          <w:spacing w:val="-4"/>
          <w:sz w:val="24"/>
          <w:szCs w:val="24"/>
        </w:rPr>
        <w:t>本</w:t>
      </w:r>
      <w:r>
        <w:rPr>
          <w:rFonts w:ascii="宋体" w:hAnsi="宋体" w:eastAsia="宋体" w:cs="宋体"/>
          <w:color w:val="FF0000"/>
          <w:spacing w:val="-3"/>
          <w:sz w:val="24"/>
          <w:szCs w:val="24"/>
        </w:rPr>
        <w:t>省</w:t>
      </w:r>
      <w:r>
        <w:rPr>
          <w:rFonts w:ascii="宋体" w:hAnsi="宋体" w:eastAsia="宋体" w:cs="宋体"/>
          <w:color w:val="FF0000"/>
          <w:spacing w:val="-2"/>
          <w:sz w:val="24"/>
          <w:szCs w:val="24"/>
        </w:rPr>
        <w:t>具体数据</w:t>
      </w:r>
      <w:r>
        <w:rPr>
          <w:rFonts w:hint="eastAsia" w:ascii="宋体" w:hAnsi="宋体" w:eastAsia="宋体" w:cs="宋体"/>
          <w:color w:val="FF0000"/>
          <w:spacing w:val="-2"/>
          <w:sz w:val="24"/>
          <w:szCs w:val="24"/>
          <w:lang w:eastAsia="zh-CN"/>
        </w:rPr>
        <w:t>（</w:t>
      </w:r>
      <w:r>
        <w:rPr>
          <w:rFonts w:hint="eastAsia" w:ascii="宋体" w:hAnsi="宋体" w:eastAsia="宋体" w:cs="宋体"/>
          <w:color w:val="FF0000"/>
          <w:spacing w:val="-2"/>
          <w:sz w:val="24"/>
          <w:szCs w:val="24"/>
          <w:lang w:val="en-US" w:eastAsia="zh-CN"/>
        </w:rPr>
        <w:t>有待进一步确定具体的赛事有哪些）</w:t>
      </w:r>
    </w:p>
    <w:p>
      <w:pPr>
        <w:spacing w:before="156" w:line="465" w:lineRule="exact"/>
        <w:ind w:left="466"/>
        <w:rPr>
          <w:rFonts w:ascii="宋体" w:hAnsi="宋体" w:eastAsia="宋体" w:cs="宋体"/>
          <w:sz w:val="24"/>
          <w:szCs w:val="24"/>
        </w:rPr>
      </w:pPr>
      <w:r>
        <w:rPr>
          <w:rFonts w:ascii="宋体" w:hAnsi="宋体" w:eastAsia="宋体" w:cs="宋体"/>
          <w:spacing w:val="8"/>
          <w:position w:val="17"/>
          <w:sz w:val="24"/>
          <w:szCs w:val="24"/>
        </w:rPr>
        <w:t>(</w:t>
      </w:r>
      <w:r>
        <w:rPr>
          <w:rFonts w:ascii="宋体" w:hAnsi="宋体" w:eastAsia="宋体" w:cs="宋体"/>
          <w:spacing w:val="6"/>
          <w:position w:val="17"/>
          <w:sz w:val="24"/>
          <w:szCs w:val="24"/>
        </w:rPr>
        <w:t>1</w:t>
      </w:r>
      <w:r>
        <w:rPr>
          <w:rFonts w:ascii="宋体" w:hAnsi="宋体" w:eastAsia="宋体" w:cs="宋体"/>
          <w:spacing w:val="4"/>
          <w:position w:val="17"/>
          <w:sz w:val="24"/>
          <w:szCs w:val="24"/>
        </w:rPr>
        <w:t>) 全省所有高校校赛有效团队数：(  )，其中：</w:t>
      </w:r>
    </w:p>
    <w:p>
      <w:pPr>
        <w:spacing w:before="1" w:line="219" w:lineRule="auto"/>
        <w:ind w:left="466"/>
        <w:rPr>
          <w:rFonts w:ascii="宋体" w:hAnsi="宋体" w:eastAsia="宋体" w:cs="宋体"/>
          <w:sz w:val="24"/>
          <w:szCs w:val="24"/>
        </w:rPr>
      </w:pPr>
      <w:r>
        <w:rPr>
          <w:rFonts w:ascii="宋体" w:hAnsi="宋体" w:eastAsia="宋体" w:cs="宋体"/>
          <w:spacing w:val="2"/>
          <w:sz w:val="24"/>
          <w:szCs w:val="24"/>
        </w:rPr>
        <w:t>常规赛校赛有效团</w:t>
      </w:r>
      <w:r>
        <w:rPr>
          <w:rFonts w:ascii="宋体" w:hAnsi="宋体" w:eastAsia="宋体" w:cs="宋体"/>
          <w:spacing w:val="1"/>
          <w:sz w:val="24"/>
          <w:szCs w:val="24"/>
        </w:rPr>
        <w:t>队数：(  )</w:t>
      </w:r>
    </w:p>
    <w:p>
      <w:pPr>
        <w:spacing w:before="180" w:line="219" w:lineRule="auto"/>
        <w:ind w:left="470"/>
        <w:rPr>
          <w:rFonts w:ascii="宋体" w:hAnsi="宋体" w:eastAsia="宋体" w:cs="宋体"/>
          <w:sz w:val="24"/>
          <w:szCs w:val="24"/>
        </w:rPr>
      </w:pPr>
      <w:r>
        <w:rPr>
          <w:rFonts w:ascii="宋体" w:hAnsi="宋体" w:eastAsia="宋体" w:cs="宋体"/>
          <w:spacing w:val="1"/>
          <w:sz w:val="24"/>
          <w:szCs w:val="24"/>
        </w:rPr>
        <w:t>乡村振兴实战赛校赛有效团队数：(  )</w:t>
      </w:r>
    </w:p>
    <w:p>
      <w:pPr>
        <w:spacing w:before="180" w:line="220" w:lineRule="auto"/>
        <w:ind w:left="460"/>
        <w:rPr>
          <w:rFonts w:ascii="宋体" w:hAnsi="宋体" w:eastAsia="宋体" w:cs="宋体"/>
          <w:sz w:val="24"/>
          <w:szCs w:val="24"/>
        </w:rPr>
      </w:pPr>
      <w:r>
        <w:rPr>
          <w:rFonts w:ascii="宋体" w:hAnsi="宋体" w:eastAsia="宋体" w:cs="宋体"/>
          <w:spacing w:val="8"/>
          <w:sz w:val="24"/>
          <w:szCs w:val="24"/>
        </w:rPr>
        <w:t>产教融合(</w:t>
      </w:r>
      <w:r>
        <w:rPr>
          <w:rFonts w:ascii="宋体" w:hAnsi="宋体" w:eastAsia="宋体" w:cs="宋体"/>
          <w:sz w:val="24"/>
          <w:szCs w:val="24"/>
        </w:rPr>
        <w:t>BUC</w:t>
      </w:r>
      <w:r>
        <w:rPr>
          <w:rFonts w:ascii="宋体" w:hAnsi="宋体" w:eastAsia="宋体" w:cs="宋体"/>
          <w:spacing w:val="8"/>
          <w:sz w:val="24"/>
          <w:szCs w:val="24"/>
        </w:rPr>
        <w:t xml:space="preserve">) 校赛有效团队数：(  </w:t>
      </w:r>
      <w:r>
        <w:rPr>
          <w:rFonts w:ascii="宋体" w:hAnsi="宋体" w:eastAsia="宋体" w:cs="宋体"/>
          <w:spacing w:val="6"/>
          <w:sz w:val="24"/>
          <w:szCs w:val="24"/>
        </w:rPr>
        <w:t>)</w:t>
      </w:r>
    </w:p>
    <w:p>
      <w:pPr>
        <w:spacing w:before="180" w:line="220" w:lineRule="auto"/>
        <w:ind w:left="470"/>
        <w:rPr>
          <w:rFonts w:ascii="宋体" w:hAnsi="宋体" w:eastAsia="宋体" w:cs="宋体"/>
          <w:sz w:val="24"/>
          <w:szCs w:val="24"/>
        </w:rPr>
      </w:pPr>
      <w:r>
        <w:rPr>
          <w:rFonts w:ascii="宋体" w:hAnsi="宋体" w:eastAsia="宋体" w:cs="宋体"/>
          <w:spacing w:val="2"/>
          <w:sz w:val="24"/>
          <w:szCs w:val="24"/>
        </w:rPr>
        <w:t>阿里国</w:t>
      </w:r>
      <w:r>
        <w:rPr>
          <w:rFonts w:ascii="宋体" w:hAnsi="宋体" w:eastAsia="宋体" w:cs="宋体"/>
          <w:spacing w:val="1"/>
          <w:sz w:val="24"/>
          <w:szCs w:val="24"/>
        </w:rPr>
        <w:t>际校赛有效团队数：(  )</w:t>
      </w:r>
    </w:p>
    <w:p>
      <w:pPr>
        <w:spacing w:before="194" w:line="220" w:lineRule="auto"/>
        <w:ind w:left="460"/>
        <w:rPr>
          <w:rFonts w:ascii="宋体" w:hAnsi="宋体" w:eastAsia="宋体" w:cs="宋体"/>
          <w:sz w:val="24"/>
          <w:szCs w:val="24"/>
        </w:rPr>
      </w:pPr>
      <w:r>
        <w:rPr>
          <w:rFonts w:ascii="宋体" w:hAnsi="宋体" w:eastAsia="宋体" w:cs="宋体"/>
          <w:spacing w:val="2"/>
          <w:sz w:val="24"/>
          <w:szCs w:val="24"/>
        </w:rPr>
        <w:t>跨境电商直播校赛有效团队</w:t>
      </w:r>
      <w:r>
        <w:rPr>
          <w:rFonts w:ascii="宋体" w:hAnsi="宋体" w:eastAsia="宋体" w:cs="宋体"/>
          <w:spacing w:val="1"/>
          <w:sz w:val="24"/>
          <w:szCs w:val="24"/>
        </w:rPr>
        <w:t>数：(  )</w:t>
      </w:r>
    </w:p>
    <w:p>
      <w:pPr>
        <w:spacing w:before="180" w:line="465" w:lineRule="exact"/>
        <w:ind w:left="462"/>
        <w:rPr>
          <w:rFonts w:ascii="宋体" w:hAnsi="宋体" w:eastAsia="宋体" w:cs="宋体"/>
          <w:sz w:val="24"/>
          <w:szCs w:val="24"/>
        </w:rPr>
      </w:pPr>
      <w:r>
        <w:rPr>
          <w:rFonts w:ascii="宋体" w:hAnsi="宋体" w:eastAsia="宋体" w:cs="宋体"/>
          <w:spacing w:val="2"/>
          <w:position w:val="17"/>
          <w:sz w:val="24"/>
          <w:szCs w:val="24"/>
        </w:rPr>
        <w:t>数据分析校赛有效团队数</w:t>
      </w:r>
      <w:r>
        <w:rPr>
          <w:rFonts w:ascii="宋体" w:hAnsi="宋体" w:eastAsia="宋体" w:cs="宋体"/>
          <w:spacing w:val="1"/>
          <w:position w:val="17"/>
          <w:sz w:val="24"/>
          <w:szCs w:val="24"/>
        </w:rPr>
        <w:t>：(  )</w:t>
      </w:r>
    </w:p>
    <w:p>
      <w:pPr>
        <w:spacing w:before="1" w:line="219" w:lineRule="auto"/>
        <w:ind w:left="466"/>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8"/>
          <w:sz w:val="24"/>
          <w:szCs w:val="24"/>
        </w:rPr>
        <w:t>2</w:t>
      </w:r>
      <w:r>
        <w:rPr>
          <w:rFonts w:ascii="宋体" w:hAnsi="宋体" w:eastAsia="宋体" w:cs="宋体"/>
          <w:spacing w:val="5"/>
          <w:sz w:val="24"/>
          <w:szCs w:val="24"/>
        </w:rPr>
        <w:t>)晋级省赛的总数： (  )，其中：</w:t>
      </w:r>
    </w:p>
    <w:p>
      <w:pPr>
        <w:spacing w:before="180" w:line="220" w:lineRule="auto"/>
        <w:ind w:left="461"/>
        <w:rPr>
          <w:rFonts w:ascii="宋体" w:hAnsi="宋体" w:eastAsia="宋体" w:cs="宋体"/>
          <w:sz w:val="24"/>
          <w:szCs w:val="24"/>
        </w:rPr>
      </w:pPr>
      <w:r>
        <w:rPr>
          <w:rFonts w:ascii="宋体" w:hAnsi="宋体" w:eastAsia="宋体" w:cs="宋体"/>
          <w:spacing w:val="2"/>
          <w:sz w:val="24"/>
          <w:szCs w:val="24"/>
        </w:rPr>
        <w:t>晋级省赛的常规赛团队总</w:t>
      </w:r>
      <w:r>
        <w:rPr>
          <w:rFonts w:ascii="宋体" w:hAnsi="宋体" w:eastAsia="宋体" w:cs="宋体"/>
          <w:spacing w:val="1"/>
          <w:sz w:val="24"/>
          <w:szCs w:val="24"/>
        </w:rPr>
        <w:t>数：(  )</w:t>
      </w:r>
    </w:p>
    <w:p>
      <w:pPr>
        <w:spacing w:before="179" w:line="219" w:lineRule="auto"/>
        <w:ind w:left="461"/>
        <w:rPr>
          <w:rFonts w:ascii="宋体" w:hAnsi="宋体" w:eastAsia="宋体" w:cs="宋体"/>
          <w:sz w:val="24"/>
          <w:szCs w:val="24"/>
        </w:rPr>
      </w:pPr>
      <w:r>
        <w:rPr>
          <w:rFonts w:ascii="宋体" w:hAnsi="宋体" w:eastAsia="宋体" w:cs="宋体"/>
          <w:spacing w:val="2"/>
          <w:sz w:val="24"/>
          <w:szCs w:val="24"/>
        </w:rPr>
        <w:t>晋级省赛的乡村振</w:t>
      </w:r>
      <w:r>
        <w:rPr>
          <w:rFonts w:ascii="宋体" w:hAnsi="宋体" w:eastAsia="宋体" w:cs="宋体"/>
          <w:spacing w:val="1"/>
          <w:sz w:val="24"/>
          <w:szCs w:val="24"/>
        </w:rPr>
        <w:t>兴实战赛团队总数：(  )</w:t>
      </w:r>
    </w:p>
    <w:p>
      <w:pPr>
        <w:spacing w:before="197" w:line="465" w:lineRule="exact"/>
        <w:ind w:left="461"/>
        <w:rPr>
          <w:rFonts w:ascii="宋体" w:hAnsi="宋体" w:eastAsia="宋体" w:cs="宋体"/>
          <w:sz w:val="24"/>
          <w:szCs w:val="24"/>
        </w:rPr>
      </w:pPr>
      <w:r>
        <w:rPr>
          <w:rFonts w:ascii="宋体" w:hAnsi="宋体" w:eastAsia="宋体" w:cs="宋体"/>
          <w:spacing w:val="22"/>
          <w:position w:val="17"/>
          <w:sz w:val="24"/>
          <w:szCs w:val="24"/>
        </w:rPr>
        <w:t>晋</w:t>
      </w:r>
      <w:r>
        <w:rPr>
          <w:rFonts w:ascii="宋体" w:hAnsi="宋体" w:eastAsia="宋体" w:cs="宋体"/>
          <w:spacing w:val="18"/>
          <w:position w:val="17"/>
          <w:sz w:val="24"/>
          <w:szCs w:val="24"/>
        </w:rPr>
        <w:t>级</w:t>
      </w:r>
      <w:r>
        <w:rPr>
          <w:rFonts w:ascii="宋体" w:hAnsi="宋体" w:eastAsia="宋体" w:cs="宋体"/>
          <w:spacing w:val="11"/>
          <w:position w:val="17"/>
          <w:sz w:val="24"/>
          <w:szCs w:val="24"/>
        </w:rPr>
        <w:t>省赛的产教融合(</w:t>
      </w:r>
      <w:r>
        <w:rPr>
          <w:rFonts w:ascii="宋体" w:hAnsi="宋体" w:eastAsia="宋体" w:cs="宋体"/>
          <w:position w:val="17"/>
          <w:sz w:val="24"/>
          <w:szCs w:val="24"/>
        </w:rPr>
        <w:t>BUC</w:t>
      </w:r>
      <w:r>
        <w:rPr>
          <w:rFonts w:ascii="宋体" w:hAnsi="宋体" w:eastAsia="宋体" w:cs="宋体"/>
          <w:spacing w:val="11"/>
          <w:position w:val="17"/>
          <w:sz w:val="24"/>
          <w:szCs w:val="24"/>
        </w:rPr>
        <w:t>)实战赛团队总数：(  )</w:t>
      </w:r>
    </w:p>
    <w:p>
      <w:pPr>
        <w:spacing w:line="219" w:lineRule="auto"/>
        <w:ind w:left="461"/>
        <w:rPr>
          <w:rFonts w:ascii="宋体" w:hAnsi="宋体" w:eastAsia="宋体" w:cs="宋体"/>
          <w:sz w:val="24"/>
          <w:szCs w:val="24"/>
        </w:rPr>
      </w:pPr>
      <w:r>
        <w:rPr>
          <w:rFonts w:ascii="宋体" w:hAnsi="宋体" w:eastAsia="宋体" w:cs="宋体"/>
          <w:spacing w:val="2"/>
          <w:sz w:val="24"/>
          <w:szCs w:val="24"/>
        </w:rPr>
        <w:t>晋级省赛的阿里国</w:t>
      </w:r>
      <w:r>
        <w:rPr>
          <w:rFonts w:ascii="宋体" w:hAnsi="宋体" w:eastAsia="宋体" w:cs="宋体"/>
          <w:spacing w:val="1"/>
          <w:sz w:val="24"/>
          <w:szCs w:val="24"/>
        </w:rPr>
        <w:t>际实战赛团队总数：(  )</w:t>
      </w:r>
    </w:p>
    <w:p>
      <w:pPr>
        <w:spacing w:before="180" w:line="466" w:lineRule="exact"/>
        <w:ind w:left="461"/>
        <w:rPr>
          <w:rFonts w:ascii="宋体" w:hAnsi="宋体" w:eastAsia="宋体" w:cs="宋体"/>
          <w:sz w:val="24"/>
          <w:szCs w:val="24"/>
        </w:rPr>
      </w:pPr>
      <w:r>
        <w:rPr>
          <w:rFonts w:ascii="宋体" w:hAnsi="宋体" w:eastAsia="宋体" w:cs="宋体"/>
          <w:spacing w:val="2"/>
          <w:position w:val="17"/>
          <w:sz w:val="24"/>
          <w:szCs w:val="24"/>
        </w:rPr>
        <w:t>晋级省赛的跨境</w:t>
      </w:r>
      <w:r>
        <w:rPr>
          <w:rFonts w:ascii="宋体" w:hAnsi="宋体" w:eastAsia="宋体" w:cs="宋体"/>
          <w:spacing w:val="1"/>
          <w:position w:val="17"/>
          <w:sz w:val="24"/>
          <w:szCs w:val="24"/>
        </w:rPr>
        <w:t>电商直播实战赛团队总数：(  )</w:t>
      </w:r>
    </w:p>
    <w:p>
      <w:pPr>
        <w:spacing w:before="1" w:line="219" w:lineRule="auto"/>
        <w:ind w:left="461"/>
        <w:rPr>
          <w:rFonts w:ascii="宋体" w:hAnsi="宋体" w:eastAsia="宋体" w:cs="宋体"/>
          <w:sz w:val="24"/>
          <w:szCs w:val="24"/>
        </w:rPr>
      </w:pPr>
      <w:r>
        <w:rPr>
          <w:rFonts w:ascii="宋体" w:hAnsi="宋体" w:eastAsia="宋体" w:cs="宋体"/>
          <w:spacing w:val="2"/>
          <w:sz w:val="24"/>
          <w:szCs w:val="24"/>
        </w:rPr>
        <w:t>晋级省赛的数据分</w:t>
      </w:r>
      <w:r>
        <w:rPr>
          <w:rFonts w:ascii="宋体" w:hAnsi="宋体" w:eastAsia="宋体" w:cs="宋体"/>
          <w:spacing w:val="1"/>
          <w:sz w:val="24"/>
          <w:szCs w:val="24"/>
        </w:rPr>
        <w:t>析实战赛团队总数：(  )</w:t>
      </w:r>
    </w:p>
    <w:p>
      <w:pPr>
        <w:spacing w:before="179" w:line="220" w:lineRule="auto"/>
        <w:ind w:left="466"/>
        <w:rPr>
          <w:rFonts w:ascii="宋体" w:hAnsi="宋体" w:eastAsia="宋体" w:cs="宋体"/>
          <w:sz w:val="24"/>
          <w:szCs w:val="24"/>
        </w:rPr>
      </w:pPr>
      <w:r>
        <w:rPr>
          <w:rFonts w:ascii="宋体" w:hAnsi="宋体" w:eastAsia="宋体" w:cs="宋体"/>
          <w:spacing w:val="12"/>
          <w:sz w:val="24"/>
          <w:szCs w:val="24"/>
        </w:rPr>
        <w:t>(3)晋级省赛的比例：(  )，其中：</w:t>
      </w:r>
    </w:p>
    <w:p>
      <w:pPr>
        <w:spacing w:before="195" w:line="220" w:lineRule="auto"/>
        <w:ind w:left="461"/>
        <w:rPr>
          <w:rFonts w:ascii="宋体" w:hAnsi="宋体" w:eastAsia="宋体" w:cs="宋体"/>
          <w:sz w:val="24"/>
          <w:szCs w:val="24"/>
        </w:rPr>
      </w:pPr>
      <w:r>
        <w:rPr>
          <w:rFonts w:ascii="宋体" w:hAnsi="宋体" w:eastAsia="宋体" w:cs="宋体"/>
          <w:spacing w:val="2"/>
          <w:sz w:val="24"/>
          <w:szCs w:val="24"/>
        </w:rPr>
        <w:t>晋级省赛的常规赛团队比</w:t>
      </w:r>
      <w:r>
        <w:rPr>
          <w:rFonts w:ascii="宋体" w:hAnsi="宋体" w:eastAsia="宋体" w:cs="宋体"/>
          <w:spacing w:val="1"/>
          <w:sz w:val="24"/>
          <w:szCs w:val="24"/>
        </w:rPr>
        <w:t>例：(  )</w:t>
      </w:r>
    </w:p>
    <w:p>
      <w:pPr>
        <w:spacing w:before="179" w:line="219" w:lineRule="auto"/>
        <w:ind w:left="461"/>
        <w:rPr>
          <w:rFonts w:ascii="宋体" w:hAnsi="宋体" w:eastAsia="宋体" w:cs="宋体"/>
          <w:sz w:val="24"/>
          <w:szCs w:val="24"/>
        </w:rPr>
      </w:pPr>
      <w:r>
        <w:rPr>
          <w:rFonts w:ascii="宋体" w:hAnsi="宋体" w:eastAsia="宋体" w:cs="宋体"/>
          <w:spacing w:val="2"/>
          <w:sz w:val="24"/>
          <w:szCs w:val="24"/>
        </w:rPr>
        <w:t>晋级省赛的乡村振</w:t>
      </w:r>
      <w:r>
        <w:rPr>
          <w:rFonts w:ascii="宋体" w:hAnsi="宋体" w:eastAsia="宋体" w:cs="宋体"/>
          <w:spacing w:val="1"/>
          <w:sz w:val="24"/>
          <w:szCs w:val="24"/>
        </w:rPr>
        <w:t>兴实战赛团队比例：(  )</w:t>
      </w:r>
    </w:p>
    <w:p>
      <w:pPr>
        <w:spacing w:before="181" w:line="465" w:lineRule="exact"/>
        <w:ind w:left="461"/>
        <w:rPr>
          <w:rFonts w:ascii="宋体" w:hAnsi="宋体" w:eastAsia="宋体" w:cs="宋体"/>
          <w:sz w:val="24"/>
          <w:szCs w:val="24"/>
        </w:rPr>
      </w:pPr>
      <w:r>
        <w:rPr>
          <w:rFonts w:ascii="宋体" w:hAnsi="宋体" w:eastAsia="宋体" w:cs="宋体"/>
          <w:spacing w:val="22"/>
          <w:position w:val="17"/>
          <w:sz w:val="24"/>
          <w:szCs w:val="24"/>
        </w:rPr>
        <w:t>晋</w:t>
      </w:r>
      <w:r>
        <w:rPr>
          <w:rFonts w:ascii="宋体" w:hAnsi="宋体" w:eastAsia="宋体" w:cs="宋体"/>
          <w:spacing w:val="18"/>
          <w:position w:val="17"/>
          <w:sz w:val="24"/>
          <w:szCs w:val="24"/>
        </w:rPr>
        <w:t>级</w:t>
      </w:r>
      <w:r>
        <w:rPr>
          <w:rFonts w:ascii="宋体" w:hAnsi="宋体" w:eastAsia="宋体" w:cs="宋体"/>
          <w:spacing w:val="11"/>
          <w:position w:val="17"/>
          <w:sz w:val="24"/>
          <w:szCs w:val="24"/>
        </w:rPr>
        <w:t>省赛的产教融合(</w:t>
      </w:r>
      <w:r>
        <w:rPr>
          <w:rFonts w:ascii="宋体" w:hAnsi="宋体" w:eastAsia="宋体" w:cs="宋体"/>
          <w:position w:val="17"/>
          <w:sz w:val="24"/>
          <w:szCs w:val="24"/>
        </w:rPr>
        <w:t>BUC</w:t>
      </w:r>
      <w:r>
        <w:rPr>
          <w:rFonts w:ascii="宋体" w:hAnsi="宋体" w:eastAsia="宋体" w:cs="宋体"/>
          <w:spacing w:val="11"/>
          <w:position w:val="17"/>
          <w:sz w:val="24"/>
          <w:szCs w:val="24"/>
        </w:rPr>
        <w:t>)实战赛团队比例：(  )</w:t>
      </w:r>
    </w:p>
    <w:p>
      <w:pPr>
        <w:spacing w:before="1" w:line="219" w:lineRule="auto"/>
        <w:ind w:left="461"/>
        <w:rPr>
          <w:rFonts w:ascii="宋体" w:hAnsi="宋体" w:eastAsia="宋体" w:cs="宋体"/>
          <w:sz w:val="24"/>
          <w:szCs w:val="24"/>
        </w:rPr>
      </w:pPr>
      <w:r>
        <w:rPr>
          <w:rFonts w:ascii="宋体" w:hAnsi="宋体" w:eastAsia="宋体" w:cs="宋体"/>
          <w:spacing w:val="2"/>
          <w:sz w:val="24"/>
          <w:szCs w:val="24"/>
        </w:rPr>
        <w:t>晋级省赛的阿里国</w:t>
      </w:r>
      <w:r>
        <w:rPr>
          <w:rFonts w:ascii="宋体" w:hAnsi="宋体" w:eastAsia="宋体" w:cs="宋体"/>
          <w:spacing w:val="1"/>
          <w:sz w:val="24"/>
          <w:szCs w:val="24"/>
        </w:rPr>
        <w:t>际实战赛团队比例：(  )</w:t>
      </w:r>
    </w:p>
    <w:p>
      <w:pPr>
        <w:spacing w:before="180" w:line="220" w:lineRule="auto"/>
        <w:ind w:left="461"/>
        <w:rPr>
          <w:rFonts w:ascii="宋体" w:hAnsi="宋体" w:eastAsia="宋体" w:cs="宋体"/>
          <w:sz w:val="24"/>
          <w:szCs w:val="24"/>
        </w:rPr>
      </w:pPr>
      <w:r>
        <w:rPr>
          <w:rFonts w:ascii="宋体" w:hAnsi="宋体" w:eastAsia="宋体" w:cs="宋体"/>
          <w:spacing w:val="2"/>
          <w:sz w:val="24"/>
          <w:szCs w:val="24"/>
        </w:rPr>
        <w:t>晋级省赛的跨境</w:t>
      </w:r>
      <w:r>
        <w:rPr>
          <w:rFonts w:ascii="宋体" w:hAnsi="宋体" w:eastAsia="宋体" w:cs="宋体"/>
          <w:spacing w:val="1"/>
          <w:sz w:val="24"/>
          <w:szCs w:val="24"/>
        </w:rPr>
        <w:t>电商直播实战赛团队比例：(  )</w:t>
      </w:r>
    </w:p>
    <w:p>
      <w:pPr>
        <w:sectPr>
          <w:pgSz w:w="11910" w:h="16845"/>
          <w:pgMar w:top="1110" w:right="1757" w:bottom="0" w:left="1771" w:header="910" w:footer="0" w:gutter="0"/>
          <w:cols w:space="720" w:num="1"/>
        </w:sectPr>
      </w:pPr>
    </w:p>
    <w:p>
      <w:pPr>
        <w:spacing w:line="358" w:lineRule="auto"/>
        <w:rPr>
          <w:rFonts w:ascii="Arial"/>
          <w:sz w:val="21"/>
        </w:rPr>
      </w:pPr>
    </w:p>
    <w:p>
      <w:pPr>
        <w:spacing w:before="78" w:line="220" w:lineRule="auto"/>
        <w:ind w:left="461"/>
        <w:rPr>
          <w:rFonts w:ascii="宋体" w:hAnsi="宋体" w:eastAsia="宋体" w:cs="宋体"/>
          <w:sz w:val="24"/>
          <w:szCs w:val="24"/>
        </w:rPr>
      </w:pPr>
      <w:r>
        <w:rPr>
          <w:rFonts w:ascii="宋体" w:hAnsi="宋体" w:eastAsia="宋体" w:cs="宋体"/>
          <w:spacing w:val="2"/>
          <w:sz w:val="24"/>
          <w:szCs w:val="24"/>
        </w:rPr>
        <w:t>晋级省赛的数据分</w:t>
      </w:r>
      <w:r>
        <w:rPr>
          <w:rFonts w:ascii="宋体" w:hAnsi="宋体" w:eastAsia="宋体" w:cs="宋体"/>
          <w:spacing w:val="1"/>
          <w:sz w:val="24"/>
          <w:szCs w:val="24"/>
        </w:rPr>
        <w:t>析实战赛团队比例：(  )</w:t>
      </w:r>
    </w:p>
    <w:p>
      <w:pPr>
        <w:spacing w:before="232" w:line="221" w:lineRule="auto"/>
        <w:ind w:left="42"/>
        <w:outlineLvl w:val="0"/>
        <w:rPr>
          <w:rFonts w:ascii="宋体" w:hAnsi="宋体" w:eastAsia="宋体" w:cs="宋体"/>
          <w:sz w:val="30"/>
          <w:szCs w:val="30"/>
        </w:rPr>
      </w:pPr>
      <w:r>
        <w:rPr>
          <w:rFonts w:ascii="宋体" w:hAnsi="宋体" w:eastAsia="宋体" w:cs="宋体"/>
          <w:spacing w:val="8"/>
          <w:sz w:val="30"/>
          <w:szCs w:val="30"/>
          <w14:textOutline w14:w="5451" w14:cap="flat" w14:cmpd="sng">
            <w14:solidFill>
              <w14:srgbClr w14:val="000000"/>
            </w14:solidFill>
            <w14:prstDash w14:val="solid"/>
            <w14:miter w14:val="0"/>
          </w14:textOutline>
        </w:rPr>
        <w:t>三、评审专</w:t>
      </w:r>
      <w:r>
        <w:rPr>
          <w:rFonts w:ascii="宋体" w:hAnsi="宋体" w:eastAsia="宋体" w:cs="宋体"/>
          <w:spacing w:val="7"/>
          <w:sz w:val="30"/>
          <w:szCs w:val="30"/>
          <w14:textOutline w14:w="5451" w14:cap="flat" w14:cmpd="sng">
            <w14:solidFill>
              <w14:srgbClr w14:val="000000"/>
            </w14:solidFill>
            <w14:prstDash w14:val="solid"/>
            <w14:miter w14:val="0"/>
          </w14:textOutline>
        </w:rPr>
        <w:t>家</w:t>
      </w:r>
    </w:p>
    <w:p>
      <w:pPr>
        <w:spacing w:before="309" w:line="220" w:lineRule="auto"/>
        <w:ind w:left="658"/>
        <w:rPr>
          <w:rFonts w:ascii="宋体" w:hAnsi="宋体" w:eastAsia="宋体" w:cs="宋体"/>
          <w:sz w:val="24"/>
          <w:szCs w:val="24"/>
        </w:rPr>
      </w:pPr>
      <w:r>
        <w:rPr>
          <w:rFonts w:ascii="宋体" w:hAnsi="宋体" w:eastAsia="宋体" w:cs="宋体"/>
          <w:spacing w:val="-4"/>
          <w:sz w:val="24"/>
          <w:szCs w:val="24"/>
        </w:rPr>
        <w:t xml:space="preserve">1. </w:t>
      </w:r>
      <w:r>
        <w:rPr>
          <w:rFonts w:ascii="宋体" w:hAnsi="宋体" w:eastAsia="宋体" w:cs="宋体"/>
          <w:spacing w:val="-2"/>
          <w:sz w:val="24"/>
          <w:szCs w:val="24"/>
        </w:rPr>
        <w:t>评审专家设置</w:t>
      </w:r>
    </w:p>
    <w:p>
      <w:pPr>
        <w:spacing w:line="130" w:lineRule="exact"/>
      </w:pPr>
    </w:p>
    <w:tbl>
      <w:tblPr>
        <w:tblStyle w:val="4"/>
        <w:tblW w:w="7104" w:type="dxa"/>
        <w:tblInd w:w="6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2"/>
        <w:gridCol w:w="854"/>
        <w:gridCol w:w="1409"/>
        <w:gridCol w:w="3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2136" w:type="dxa"/>
            <w:gridSpan w:val="2"/>
            <w:tcBorders>
              <w:top w:val="single" w:color="000000" w:sz="2" w:space="0"/>
              <w:bottom w:val="single" w:color="000000" w:sz="2" w:space="0"/>
            </w:tcBorders>
            <w:vAlign w:val="top"/>
          </w:tcPr>
          <w:p>
            <w:pPr>
              <w:spacing w:before="44" w:line="215" w:lineRule="auto"/>
              <w:ind w:left="596"/>
              <w:rPr>
                <w:rFonts w:ascii="楷体" w:hAnsi="楷体" w:eastAsia="楷体" w:cs="楷体"/>
                <w:sz w:val="24"/>
                <w:szCs w:val="24"/>
              </w:rPr>
            </w:pPr>
            <w:r>
              <w:rPr>
                <w:rFonts w:ascii="楷体" w:hAnsi="楷体" w:eastAsia="楷体" w:cs="楷体"/>
                <w:spacing w:val="-2"/>
                <w:sz w:val="24"/>
                <w:szCs w:val="24"/>
              </w:rPr>
              <w:t>评审小组</w:t>
            </w:r>
          </w:p>
        </w:tc>
        <w:tc>
          <w:tcPr>
            <w:tcW w:w="1409" w:type="dxa"/>
            <w:tcBorders>
              <w:top w:val="single" w:color="000000" w:sz="2" w:space="0"/>
              <w:bottom w:val="single" w:color="000000" w:sz="2" w:space="0"/>
            </w:tcBorders>
            <w:vAlign w:val="top"/>
          </w:tcPr>
          <w:p>
            <w:pPr>
              <w:spacing w:before="43" w:line="222" w:lineRule="auto"/>
              <w:ind w:left="470"/>
              <w:rPr>
                <w:rFonts w:ascii="楷体" w:hAnsi="楷体" w:eastAsia="楷体" w:cs="楷体"/>
                <w:sz w:val="24"/>
                <w:szCs w:val="24"/>
              </w:rPr>
            </w:pPr>
            <w:r>
              <w:rPr>
                <w:rFonts w:ascii="楷体" w:hAnsi="楷体" w:eastAsia="楷体" w:cs="楷体"/>
                <w:spacing w:val="-2"/>
                <w:sz w:val="24"/>
                <w:szCs w:val="24"/>
              </w:rPr>
              <w:t>姓名</w:t>
            </w:r>
          </w:p>
        </w:tc>
        <w:tc>
          <w:tcPr>
            <w:tcW w:w="3559" w:type="dxa"/>
            <w:tcBorders>
              <w:top w:val="single" w:color="000000" w:sz="2" w:space="0"/>
              <w:bottom w:val="single" w:color="000000" w:sz="2" w:space="0"/>
            </w:tcBorders>
            <w:vAlign w:val="top"/>
          </w:tcPr>
          <w:p>
            <w:pPr>
              <w:spacing w:before="44" w:line="217" w:lineRule="auto"/>
              <w:ind w:left="1200"/>
              <w:rPr>
                <w:rFonts w:ascii="楷体" w:hAnsi="楷体" w:eastAsia="楷体" w:cs="楷体"/>
                <w:sz w:val="24"/>
                <w:szCs w:val="24"/>
              </w:rPr>
            </w:pPr>
            <w:r>
              <w:rPr>
                <w:rFonts w:ascii="楷体" w:hAnsi="楷体" w:eastAsia="楷体" w:cs="楷体"/>
                <w:spacing w:val="-4"/>
                <w:sz w:val="24"/>
                <w:szCs w:val="24"/>
              </w:rPr>
              <w:t>单</w:t>
            </w:r>
            <w:r>
              <w:rPr>
                <w:rFonts w:ascii="楷体" w:hAnsi="楷体" w:eastAsia="楷体" w:cs="楷体"/>
                <w:spacing w:val="-3"/>
                <w:sz w:val="24"/>
                <w:szCs w:val="24"/>
              </w:rPr>
              <w:t>位</w:t>
            </w:r>
            <w:r>
              <w:rPr>
                <w:rFonts w:ascii="楷体" w:hAnsi="楷体" w:eastAsia="楷体" w:cs="楷体"/>
                <w:spacing w:val="-2"/>
                <w:sz w:val="24"/>
                <w:szCs w:val="24"/>
              </w:rPr>
              <w:t>及职称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82" w:type="dxa"/>
            <w:vMerge w:val="restart"/>
            <w:tcBorders>
              <w:top w:val="single" w:color="000000" w:sz="2" w:space="0"/>
              <w:bottom w:val="nil"/>
            </w:tcBorders>
            <w:vAlign w:val="top"/>
          </w:tcPr>
          <w:p>
            <w:pPr>
              <w:spacing w:line="272" w:lineRule="auto"/>
              <w:rPr>
                <w:rFonts w:ascii="Arial"/>
                <w:sz w:val="21"/>
              </w:rPr>
            </w:pPr>
          </w:p>
          <w:p>
            <w:pPr>
              <w:spacing w:before="78" w:line="224" w:lineRule="auto"/>
              <w:ind w:left="304"/>
              <w:rPr>
                <w:rFonts w:ascii="楷体" w:hAnsi="楷体" w:eastAsia="楷体" w:cs="楷体"/>
                <w:sz w:val="24"/>
                <w:szCs w:val="24"/>
              </w:rPr>
            </w:pPr>
            <w:r>
              <w:rPr>
                <w:rFonts w:ascii="楷体" w:hAnsi="楷体" w:eastAsia="楷体" w:cs="楷体"/>
                <w:spacing w:val="-4"/>
                <w:sz w:val="24"/>
                <w:szCs w:val="24"/>
              </w:rPr>
              <w:t>纪检组</w:t>
            </w:r>
          </w:p>
        </w:tc>
        <w:tc>
          <w:tcPr>
            <w:tcW w:w="854" w:type="dxa"/>
            <w:tcBorders>
              <w:top w:val="single" w:color="000000" w:sz="2" w:space="0"/>
              <w:bottom w:val="single" w:color="000000" w:sz="2" w:space="0"/>
            </w:tcBorders>
            <w:vAlign w:val="top"/>
          </w:tcPr>
          <w:p>
            <w:pPr>
              <w:spacing w:before="22" w:line="221"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282" w:type="dxa"/>
            <w:vMerge w:val="continue"/>
            <w:tcBorders>
              <w:top w:val="nil"/>
              <w:bottom w:val="nil"/>
            </w:tcBorders>
            <w:vAlign w:val="top"/>
          </w:tcPr>
          <w:p>
            <w:pPr>
              <w:rPr>
                <w:rFonts w:ascii="Arial"/>
                <w:sz w:val="21"/>
              </w:rPr>
            </w:pPr>
          </w:p>
        </w:tc>
        <w:tc>
          <w:tcPr>
            <w:tcW w:w="854" w:type="dxa"/>
            <w:tcBorders>
              <w:top w:val="single" w:color="000000" w:sz="2" w:space="0"/>
              <w:bottom w:val="single" w:color="000000" w:sz="2" w:space="0"/>
            </w:tcBorders>
            <w:vAlign w:val="top"/>
          </w:tcPr>
          <w:p>
            <w:pPr>
              <w:spacing w:before="36"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82" w:type="dxa"/>
            <w:vMerge w:val="continue"/>
            <w:tcBorders>
              <w:top w:val="nil"/>
              <w:bottom w:val="single" w:color="000000" w:sz="2" w:space="0"/>
            </w:tcBorders>
            <w:vAlign w:val="top"/>
          </w:tcPr>
          <w:p>
            <w:pPr>
              <w:rPr>
                <w:rFonts w:ascii="Arial"/>
                <w:sz w:val="21"/>
              </w:rPr>
            </w:pPr>
          </w:p>
        </w:tc>
        <w:tc>
          <w:tcPr>
            <w:tcW w:w="854" w:type="dxa"/>
            <w:tcBorders>
              <w:top w:val="single" w:color="000000" w:sz="2" w:space="0"/>
              <w:bottom w:val="single" w:color="000000" w:sz="2" w:space="0"/>
            </w:tcBorders>
            <w:vAlign w:val="top"/>
          </w:tcPr>
          <w:p>
            <w:pPr>
              <w:spacing w:before="22"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282" w:type="dxa"/>
            <w:vMerge w:val="restart"/>
            <w:tcBorders>
              <w:top w:val="single" w:color="000000" w:sz="2" w:space="0"/>
              <w:bottom w:val="nil"/>
            </w:tcBorders>
            <w:vAlign w:val="top"/>
          </w:tcPr>
          <w:p>
            <w:pPr>
              <w:spacing w:line="273" w:lineRule="auto"/>
              <w:rPr>
                <w:rFonts w:ascii="Arial"/>
                <w:sz w:val="21"/>
              </w:rPr>
            </w:pPr>
          </w:p>
          <w:p>
            <w:pPr>
              <w:spacing w:before="78" w:line="216" w:lineRule="auto"/>
              <w:ind w:left="298"/>
              <w:rPr>
                <w:rFonts w:ascii="楷体" w:hAnsi="楷体" w:eastAsia="楷体" w:cs="楷体"/>
                <w:sz w:val="24"/>
                <w:szCs w:val="24"/>
              </w:rPr>
            </w:pPr>
            <w:r>
              <w:rPr>
                <w:rFonts w:ascii="楷体" w:hAnsi="楷体" w:eastAsia="楷体" w:cs="楷体"/>
                <w:spacing w:val="-4"/>
                <w:sz w:val="24"/>
                <w:szCs w:val="24"/>
              </w:rPr>
              <w:t>仲</w:t>
            </w:r>
            <w:r>
              <w:rPr>
                <w:rFonts w:ascii="楷体" w:hAnsi="楷体" w:eastAsia="楷体" w:cs="楷体"/>
                <w:spacing w:val="-3"/>
                <w:sz w:val="24"/>
                <w:szCs w:val="24"/>
              </w:rPr>
              <w:t>裁</w:t>
            </w:r>
            <w:r>
              <w:rPr>
                <w:rFonts w:ascii="楷体" w:hAnsi="楷体" w:eastAsia="楷体" w:cs="楷体"/>
                <w:spacing w:val="-2"/>
                <w:sz w:val="24"/>
                <w:szCs w:val="24"/>
              </w:rPr>
              <w:t>组</w:t>
            </w:r>
          </w:p>
        </w:tc>
        <w:tc>
          <w:tcPr>
            <w:tcW w:w="854" w:type="dxa"/>
            <w:tcBorders>
              <w:top w:val="single" w:color="000000" w:sz="2" w:space="0"/>
              <w:bottom w:val="single" w:color="000000" w:sz="2" w:space="0"/>
            </w:tcBorders>
            <w:vAlign w:val="top"/>
          </w:tcPr>
          <w:p>
            <w:pPr>
              <w:spacing w:before="37" w:line="221"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82" w:type="dxa"/>
            <w:vMerge w:val="continue"/>
            <w:tcBorders>
              <w:top w:val="nil"/>
              <w:bottom w:val="nil"/>
            </w:tcBorders>
            <w:vAlign w:val="top"/>
          </w:tcPr>
          <w:p>
            <w:pPr>
              <w:rPr>
                <w:rFonts w:ascii="Arial"/>
                <w:sz w:val="21"/>
              </w:rPr>
            </w:pPr>
          </w:p>
        </w:tc>
        <w:tc>
          <w:tcPr>
            <w:tcW w:w="854" w:type="dxa"/>
            <w:tcBorders>
              <w:top w:val="single" w:color="000000" w:sz="2" w:space="0"/>
              <w:bottom w:val="single" w:color="000000" w:sz="2" w:space="0"/>
            </w:tcBorders>
            <w:vAlign w:val="top"/>
          </w:tcPr>
          <w:p>
            <w:pPr>
              <w:spacing w:before="22"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282" w:type="dxa"/>
            <w:vMerge w:val="continue"/>
            <w:tcBorders>
              <w:top w:val="nil"/>
              <w:bottom w:val="single" w:color="000000" w:sz="2" w:space="0"/>
            </w:tcBorders>
            <w:vAlign w:val="top"/>
          </w:tcPr>
          <w:p>
            <w:pPr>
              <w:rPr>
                <w:rFonts w:ascii="Arial"/>
                <w:sz w:val="21"/>
              </w:rPr>
            </w:pPr>
          </w:p>
        </w:tc>
        <w:tc>
          <w:tcPr>
            <w:tcW w:w="854" w:type="dxa"/>
            <w:tcBorders>
              <w:top w:val="single" w:color="000000" w:sz="2" w:space="0"/>
              <w:bottom w:val="single" w:color="000000" w:sz="2" w:space="0"/>
            </w:tcBorders>
            <w:vAlign w:val="top"/>
          </w:tcPr>
          <w:p>
            <w:pPr>
              <w:spacing w:before="3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82" w:type="dxa"/>
            <w:vMerge w:val="restart"/>
            <w:tcBorders>
              <w:top w:val="single" w:color="000000" w:sz="2" w:space="0"/>
              <w:bottom w:val="nil"/>
            </w:tcBorders>
            <w:vAlign w:val="top"/>
          </w:tcPr>
          <w:p>
            <w:pPr>
              <w:spacing w:line="293" w:lineRule="auto"/>
              <w:rPr>
                <w:rFonts w:ascii="Arial"/>
                <w:sz w:val="21"/>
              </w:rPr>
            </w:pPr>
          </w:p>
          <w:p>
            <w:pPr>
              <w:spacing w:line="294" w:lineRule="auto"/>
              <w:rPr>
                <w:rFonts w:ascii="Arial"/>
                <w:sz w:val="21"/>
              </w:rPr>
            </w:pPr>
          </w:p>
          <w:p>
            <w:pPr>
              <w:spacing w:before="78" w:line="217" w:lineRule="auto"/>
              <w:ind w:left="308"/>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一组</w:t>
            </w:r>
          </w:p>
        </w:tc>
        <w:tc>
          <w:tcPr>
            <w:tcW w:w="854" w:type="dxa"/>
            <w:tcBorders>
              <w:top w:val="single" w:color="000000" w:sz="2" w:space="0"/>
              <w:bottom w:val="single" w:color="000000" w:sz="2" w:space="0"/>
            </w:tcBorders>
            <w:vAlign w:val="top"/>
          </w:tcPr>
          <w:p>
            <w:pPr>
              <w:spacing w:before="24" w:line="220"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282" w:type="dxa"/>
            <w:vMerge w:val="continue"/>
            <w:tcBorders>
              <w:top w:val="nil"/>
              <w:bottom w:val="nil"/>
            </w:tcBorders>
            <w:vAlign w:val="top"/>
          </w:tcPr>
          <w:p>
            <w:pPr>
              <w:rPr>
                <w:rFonts w:ascii="Arial"/>
                <w:sz w:val="21"/>
              </w:rPr>
            </w:pPr>
          </w:p>
        </w:tc>
        <w:tc>
          <w:tcPr>
            <w:tcW w:w="854" w:type="dxa"/>
            <w:vMerge w:val="restart"/>
            <w:tcBorders>
              <w:top w:val="single" w:color="000000" w:sz="2" w:space="0"/>
              <w:bottom w:val="nil"/>
            </w:tcBorders>
            <w:vAlign w:val="top"/>
          </w:tcPr>
          <w:p>
            <w:pPr>
              <w:spacing w:line="438" w:lineRule="auto"/>
              <w:rPr>
                <w:rFonts w:ascii="Arial"/>
                <w:sz w:val="21"/>
              </w:rPr>
            </w:pPr>
          </w:p>
          <w:p>
            <w:pPr>
              <w:spacing w:before="7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82"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282"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82" w:type="dxa"/>
            <w:vMerge w:val="continue"/>
            <w:tcBorders>
              <w:top w:val="nil"/>
              <w:bottom w:val="single" w:color="000000" w:sz="2" w:space="0"/>
            </w:tcBorders>
            <w:vAlign w:val="top"/>
          </w:tcPr>
          <w:p>
            <w:pPr>
              <w:rPr>
                <w:rFonts w:ascii="Arial"/>
                <w:sz w:val="21"/>
              </w:rPr>
            </w:pPr>
          </w:p>
        </w:tc>
        <w:tc>
          <w:tcPr>
            <w:tcW w:w="854" w:type="dxa"/>
            <w:vMerge w:val="continue"/>
            <w:tcBorders>
              <w:top w:val="nil"/>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82" w:type="dxa"/>
            <w:vMerge w:val="restart"/>
            <w:tcBorders>
              <w:top w:val="single" w:color="000000" w:sz="2" w:space="0"/>
              <w:bottom w:val="nil"/>
            </w:tcBorders>
            <w:vAlign w:val="top"/>
          </w:tcPr>
          <w:p>
            <w:pPr>
              <w:spacing w:line="294" w:lineRule="auto"/>
              <w:rPr>
                <w:rFonts w:ascii="Arial"/>
                <w:sz w:val="21"/>
              </w:rPr>
            </w:pPr>
          </w:p>
          <w:p>
            <w:pPr>
              <w:spacing w:line="294" w:lineRule="auto"/>
              <w:rPr>
                <w:rFonts w:ascii="Arial"/>
                <w:sz w:val="21"/>
              </w:rPr>
            </w:pPr>
          </w:p>
          <w:p>
            <w:pPr>
              <w:spacing w:before="78" w:line="217" w:lineRule="auto"/>
              <w:ind w:left="308"/>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二组</w:t>
            </w:r>
          </w:p>
        </w:tc>
        <w:tc>
          <w:tcPr>
            <w:tcW w:w="854" w:type="dxa"/>
            <w:tcBorders>
              <w:top w:val="single" w:color="000000" w:sz="2" w:space="0"/>
              <w:bottom w:val="single" w:color="000000" w:sz="2" w:space="0"/>
            </w:tcBorders>
            <w:vAlign w:val="top"/>
          </w:tcPr>
          <w:p>
            <w:pPr>
              <w:spacing w:before="25"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282" w:type="dxa"/>
            <w:vMerge w:val="continue"/>
            <w:tcBorders>
              <w:top w:val="nil"/>
              <w:bottom w:val="nil"/>
            </w:tcBorders>
            <w:vAlign w:val="top"/>
          </w:tcPr>
          <w:p>
            <w:pPr>
              <w:rPr>
                <w:rFonts w:ascii="Arial"/>
                <w:sz w:val="21"/>
              </w:rPr>
            </w:pPr>
          </w:p>
        </w:tc>
        <w:tc>
          <w:tcPr>
            <w:tcW w:w="854" w:type="dxa"/>
            <w:vMerge w:val="restart"/>
            <w:tcBorders>
              <w:top w:val="single" w:color="000000" w:sz="2" w:space="0"/>
              <w:bottom w:val="nil"/>
            </w:tcBorders>
            <w:vAlign w:val="top"/>
          </w:tcPr>
          <w:p>
            <w:pPr>
              <w:spacing w:line="439" w:lineRule="auto"/>
              <w:rPr>
                <w:rFonts w:ascii="Arial"/>
                <w:sz w:val="21"/>
              </w:rPr>
            </w:pPr>
          </w:p>
          <w:p>
            <w:pPr>
              <w:spacing w:before="7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82"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282"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282" w:type="dxa"/>
            <w:vMerge w:val="continue"/>
            <w:tcBorders>
              <w:top w:val="nil"/>
              <w:bottom w:val="single" w:color="000000" w:sz="2" w:space="0"/>
            </w:tcBorders>
            <w:vAlign w:val="top"/>
          </w:tcPr>
          <w:p>
            <w:pPr>
              <w:rPr>
                <w:rFonts w:ascii="Arial"/>
                <w:sz w:val="21"/>
              </w:rPr>
            </w:pPr>
          </w:p>
        </w:tc>
        <w:tc>
          <w:tcPr>
            <w:tcW w:w="854" w:type="dxa"/>
            <w:vMerge w:val="continue"/>
            <w:tcBorders>
              <w:top w:val="nil"/>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3559" w:type="dxa"/>
            <w:tcBorders>
              <w:top w:val="single" w:color="000000" w:sz="2" w:space="0"/>
              <w:bottom w:val="single" w:color="000000" w:sz="2" w:space="0"/>
            </w:tcBorders>
            <w:vAlign w:val="top"/>
          </w:tcPr>
          <w:p>
            <w:pPr>
              <w:rPr>
                <w:rFonts w:ascii="Arial"/>
                <w:sz w:val="21"/>
              </w:rPr>
            </w:pPr>
          </w:p>
        </w:tc>
      </w:tr>
    </w:tbl>
    <w:p>
      <w:pPr>
        <w:spacing w:before="109" w:line="219" w:lineRule="auto"/>
        <w:ind w:left="463"/>
        <w:rPr>
          <w:rFonts w:ascii="宋体" w:hAnsi="宋体" w:eastAsia="宋体" w:cs="宋体"/>
          <w:sz w:val="24"/>
          <w:szCs w:val="24"/>
        </w:rPr>
      </w:pPr>
      <w:r>
        <w:rPr>
          <w:rFonts w:ascii="宋体" w:hAnsi="宋体" w:eastAsia="宋体" w:cs="宋体"/>
          <w:spacing w:val="-2"/>
          <w:sz w:val="24"/>
          <w:szCs w:val="24"/>
        </w:rPr>
        <w:t>2. 可以设法务</w:t>
      </w:r>
      <w:r>
        <w:rPr>
          <w:rFonts w:ascii="宋体" w:hAnsi="宋体" w:eastAsia="宋体" w:cs="宋体"/>
          <w:spacing w:val="-1"/>
          <w:sz w:val="24"/>
          <w:szCs w:val="24"/>
        </w:rPr>
        <w:t>顾问和专家巡视员，以便为仲裁提供信息。</w:t>
      </w:r>
    </w:p>
    <w:p>
      <w:pPr>
        <w:spacing w:line="299" w:lineRule="auto"/>
        <w:rPr>
          <w:rFonts w:ascii="Arial"/>
          <w:sz w:val="21"/>
        </w:rPr>
      </w:pPr>
    </w:p>
    <w:p>
      <w:pPr>
        <w:spacing w:line="299" w:lineRule="auto"/>
        <w:rPr>
          <w:rFonts w:ascii="Arial"/>
          <w:sz w:val="21"/>
        </w:rPr>
      </w:pPr>
    </w:p>
    <w:p>
      <w:pPr>
        <w:spacing w:before="98" w:line="219" w:lineRule="auto"/>
        <w:ind w:left="70"/>
        <w:outlineLvl w:val="0"/>
        <w:rPr>
          <w:rFonts w:ascii="宋体" w:hAnsi="宋体" w:eastAsia="宋体" w:cs="宋体"/>
          <w:sz w:val="30"/>
          <w:szCs w:val="30"/>
        </w:rPr>
      </w:pPr>
      <w:r>
        <w:rPr>
          <w:rFonts w:ascii="宋体" w:hAnsi="宋体" w:eastAsia="宋体" w:cs="宋体"/>
          <w:spacing w:val="20"/>
          <w:sz w:val="30"/>
          <w:szCs w:val="30"/>
          <w14:textOutline w14:w="5451" w14:cap="flat" w14:cmpd="sng">
            <w14:solidFill>
              <w14:srgbClr w14:val="000000"/>
            </w14:solidFill>
            <w14:prstDash w14:val="solid"/>
            <w14:miter w14:val="0"/>
          </w14:textOutline>
        </w:rPr>
        <w:t>四</w:t>
      </w:r>
      <w:r>
        <w:rPr>
          <w:rFonts w:ascii="宋体" w:hAnsi="宋体" w:eastAsia="宋体" w:cs="宋体"/>
          <w:spacing w:val="13"/>
          <w:sz w:val="30"/>
          <w:szCs w:val="30"/>
          <w14:textOutline w14:w="5451" w14:cap="flat" w14:cmpd="sng">
            <w14:solidFill>
              <w14:srgbClr w14:val="000000"/>
            </w14:solidFill>
            <w14:prstDash w14:val="solid"/>
            <w14:miter w14:val="0"/>
          </w14:textOutline>
        </w:rPr>
        <w:t>、</w:t>
      </w:r>
      <w:r>
        <w:rPr>
          <w:rFonts w:ascii="Calibri" w:hAnsi="Calibri" w:eastAsia="Calibri" w:cs="Calibri"/>
          <w:b/>
          <w:bCs/>
          <w:spacing w:val="10"/>
          <w:sz w:val="30"/>
          <w:szCs w:val="30"/>
        </w:rPr>
        <w:t>**</w:t>
      </w:r>
      <w:r>
        <w:rPr>
          <w:rFonts w:ascii="宋体" w:hAnsi="宋体" w:eastAsia="宋体" w:cs="宋体"/>
          <w:spacing w:val="10"/>
          <w:sz w:val="30"/>
          <w:szCs w:val="30"/>
          <w14:textOutline w14:w="5451" w14:cap="flat" w14:cmpd="sng">
            <w14:solidFill>
              <w14:srgbClr w14:val="000000"/>
            </w14:solidFill>
            <w14:prstDash w14:val="solid"/>
            <w14:miter w14:val="0"/>
          </w14:textOutline>
        </w:rPr>
        <w:t>省级赛竞赛组织委员会联系方式</w:t>
      </w:r>
    </w:p>
    <w:p>
      <w:pPr>
        <w:spacing w:line="98" w:lineRule="exact"/>
      </w:pPr>
    </w:p>
    <w:p>
      <w:pPr>
        <w:sectPr>
          <w:pgSz w:w="11910" w:h="16845"/>
          <w:pgMar w:top="1110" w:right="1757" w:bottom="0" w:left="1771" w:header="910" w:footer="0" w:gutter="0"/>
          <w:cols w:equalWidth="0" w:num="1">
            <w:col w:w="8381"/>
          </w:cols>
        </w:sectPr>
      </w:pPr>
    </w:p>
    <w:p>
      <w:pPr>
        <w:spacing w:before="48" w:line="615" w:lineRule="exact"/>
        <w:ind w:left="49"/>
        <w:rPr>
          <w:rFonts w:ascii="宋体" w:hAnsi="宋体" w:eastAsia="宋体" w:cs="宋体"/>
          <w:sz w:val="24"/>
          <w:szCs w:val="24"/>
        </w:rPr>
      </w:pPr>
      <w:r>
        <w:rPr>
          <w:rFonts w:ascii="Arial" w:hAnsi="Arial" w:eastAsia="Arial" w:cs="Arial"/>
          <w:b/>
          <w:bCs/>
          <w:spacing w:val="8"/>
          <w:position w:val="29"/>
          <w:sz w:val="24"/>
          <w:szCs w:val="24"/>
        </w:rPr>
        <w:t>1</w:t>
      </w:r>
      <w:r>
        <w:rPr>
          <w:rFonts w:ascii="Arial" w:hAnsi="Arial" w:eastAsia="Arial" w:cs="Arial"/>
          <w:b/>
          <w:bCs/>
          <w:spacing w:val="5"/>
          <w:position w:val="29"/>
          <w:sz w:val="24"/>
          <w:szCs w:val="24"/>
        </w:rPr>
        <w:t>.</w:t>
      </w:r>
      <w:r>
        <w:rPr>
          <w:rFonts w:ascii="宋体" w:hAnsi="宋体" w:eastAsia="宋体" w:cs="宋体"/>
          <w:spacing w:val="4"/>
          <w:position w:val="29"/>
          <w:sz w:val="24"/>
          <w:szCs w:val="24"/>
          <w14:textOutline w14:w="4354" w14:cap="flat" w14:cmpd="sng">
            <w14:solidFill>
              <w14:srgbClr w14:val="000000"/>
            </w14:solidFill>
            <w14:prstDash w14:val="solid"/>
            <w14:miter w14:val="0"/>
          </w14:textOutline>
        </w:rPr>
        <w:t>负责人姓名：</w:t>
      </w:r>
    </w:p>
    <w:p>
      <w:pPr>
        <w:spacing w:before="1" w:line="184" w:lineRule="auto"/>
        <w:ind w:left="36"/>
        <w:rPr>
          <w:rFonts w:ascii="宋体" w:hAnsi="宋体" w:eastAsia="宋体" w:cs="宋体"/>
          <w:sz w:val="24"/>
          <w:szCs w:val="24"/>
        </w:rPr>
      </w:pPr>
      <w:r>
        <w:rPr>
          <w:rFonts w:ascii="Arial" w:hAnsi="Arial" w:eastAsia="Arial" w:cs="Arial"/>
          <w:b/>
          <w:bCs/>
          <w:spacing w:val="-1"/>
          <w:sz w:val="24"/>
          <w:szCs w:val="24"/>
        </w:rPr>
        <w:t>2.</w:t>
      </w:r>
      <w:r>
        <w:rPr>
          <w:rFonts w:hint="eastAsia" w:eastAsia="宋体" w:cs="Arial"/>
          <w:b/>
          <w:bCs/>
          <w:spacing w:val="-1"/>
          <w:sz w:val="24"/>
          <w:szCs w:val="24"/>
          <w:lang w:val="en-US" w:eastAsia="zh-CN"/>
        </w:rPr>
        <w:t>管理员</w:t>
      </w:r>
      <w:r>
        <w:rPr>
          <w:rFonts w:ascii="宋体" w:hAnsi="宋体" w:eastAsia="宋体" w:cs="宋体"/>
          <w:sz w:val="24"/>
          <w:szCs w:val="24"/>
          <w14:textOutline w14:w="4354" w14:cap="flat" w14:cmpd="sng">
            <w14:solidFill>
              <w14:srgbClr w14:val="000000"/>
            </w14:solidFill>
            <w14:prstDash w14:val="solid"/>
            <w14:miter w14:val="0"/>
          </w14:textOutline>
        </w:rPr>
        <w:t>姓名：</w:t>
      </w:r>
    </w:p>
    <w:p>
      <w:pPr>
        <w:spacing w:line="14" w:lineRule="auto"/>
        <w:rPr>
          <w:rFonts w:ascii="Arial"/>
          <w:sz w:val="2"/>
        </w:rPr>
      </w:pPr>
      <w:r>
        <w:rPr>
          <w:rFonts w:ascii="Arial" w:hAnsi="Arial" w:eastAsia="Arial" w:cs="Arial"/>
          <w:sz w:val="2"/>
          <w:szCs w:val="2"/>
        </w:rPr>
        <w:br w:type="column"/>
      </w:r>
    </w:p>
    <w:p>
      <w:pPr>
        <w:spacing w:before="46" w:line="616" w:lineRule="exact"/>
        <w:ind w:left="15"/>
        <w:rPr>
          <w:rFonts w:ascii="宋体" w:hAnsi="宋体" w:eastAsia="宋体" w:cs="宋体"/>
          <w:sz w:val="24"/>
          <w:szCs w:val="24"/>
        </w:rPr>
      </w:pPr>
      <w:r>
        <w:rPr>
          <w:rFonts w:hint="eastAsia" w:ascii="宋体" w:hAnsi="宋体" w:eastAsia="宋体" w:cs="宋体"/>
          <w:spacing w:val="-16"/>
          <w:position w:val="29"/>
          <w:sz w:val="24"/>
          <w:szCs w:val="24"/>
          <w:lang w:val="en-US" w:eastAsia="zh-CN"/>
          <w14:textOutline w14:w="4354" w14:cap="flat" w14:cmpd="sng">
            <w14:solidFill>
              <w14:srgbClr w14:val="000000"/>
            </w14:solidFill>
            <w14:prstDash w14:val="solid"/>
            <w14:miter w14:val="0"/>
          </w14:textOutline>
        </w:rPr>
        <w:t>电话：                电子邮箱：</w:t>
      </w:r>
    </w:p>
    <w:p>
      <w:pPr>
        <w:sectPr>
          <w:type w:val="continuous"/>
          <w:pgSz w:w="11910" w:h="16845"/>
          <w:pgMar w:top="1110" w:right="1757" w:bottom="0" w:left="1771" w:header="910" w:footer="0" w:gutter="0"/>
          <w:cols w:equalWidth="0" w:num="2">
            <w:col w:w="2882" w:space="100"/>
            <w:col w:w="5399"/>
          </w:cols>
        </w:sectPr>
      </w:pPr>
      <w:r>
        <w:rPr>
          <w:rFonts w:hint="eastAsia" w:ascii="宋体" w:hAnsi="宋体" w:eastAsia="宋体" w:cs="宋体"/>
          <w:spacing w:val="-16"/>
          <w:position w:val="29"/>
          <w:sz w:val="24"/>
          <w:szCs w:val="24"/>
          <w:lang w:val="en-US" w:eastAsia="zh-CN"/>
          <w14:textOutline w14:w="4354" w14:cap="flat" w14:cmpd="sng">
            <w14:solidFill>
              <w14:srgbClr w14:val="000000"/>
            </w14:solidFill>
            <w14:prstDash w14:val="solid"/>
            <w14:miter w14:val="0"/>
          </w14:textOutline>
        </w:rPr>
        <w:t>电话：                电子邮箱：</w:t>
      </w:r>
    </w:p>
    <w:p>
      <w:pPr>
        <w:spacing w:line="311" w:lineRule="auto"/>
        <w:rPr>
          <w:rFonts w:ascii="Arial"/>
          <w:sz w:val="21"/>
        </w:rPr>
      </w:pPr>
    </w:p>
    <w:p>
      <w:pPr>
        <w:spacing w:before="78" w:line="257" w:lineRule="auto"/>
        <w:ind w:left="46" w:right="29" w:hanging="3"/>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五、</w:t>
      </w:r>
      <w:r>
        <w:rPr>
          <w:rFonts w:ascii="宋体" w:hAnsi="宋体" w:eastAsia="宋体" w:cs="宋体"/>
          <w:spacing w:val="-4"/>
          <w:sz w:val="24"/>
          <w:szCs w:val="24"/>
          <w14:textOutline w14:w="4354" w14:cap="flat" w14:cmpd="sng">
            <w14:solidFill>
              <w14:srgbClr w14:val="000000"/>
            </w14:solidFill>
            <w14:prstDash w14:val="solid"/>
            <w14:miter w14:val="0"/>
          </w14:textOutline>
        </w:rPr>
        <w:t>晋级本省级赛的团队请填写：</w:t>
      </w:r>
      <w:r>
        <w:rPr>
          <w:rFonts w:ascii="宋体" w:hAnsi="宋体" w:eastAsia="宋体" w:cs="宋体"/>
          <w:spacing w:val="-4"/>
          <w:sz w:val="24"/>
          <w:szCs w:val="24"/>
        </w:rPr>
        <w:t xml:space="preserve"> </w:t>
      </w:r>
      <w:r>
        <w:rPr>
          <w:rFonts w:ascii="Arial" w:hAnsi="Arial" w:eastAsia="Arial" w:cs="Arial"/>
          <w:b/>
          <w:bCs/>
          <w:spacing w:val="-4"/>
          <w:sz w:val="24"/>
          <w:szCs w:val="24"/>
        </w:rPr>
        <w:t>**</w:t>
      </w:r>
      <w:r>
        <w:rPr>
          <w:rFonts w:ascii="宋体" w:hAnsi="宋体" w:eastAsia="宋体" w:cs="宋体"/>
          <w:spacing w:val="-4"/>
          <w:sz w:val="24"/>
          <w:szCs w:val="24"/>
          <w14:textOutline w14:w="4354" w14:cap="flat" w14:cmpd="sng">
            <w14:solidFill>
              <w14:srgbClr w14:val="000000"/>
            </w14:solidFill>
            <w14:prstDash w14:val="solid"/>
            <w14:miter w14:val="0"/>
          </w14:textOutline>
        </w:rPr>
        <w:t>省级赛晋级团队统计表</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(按校填写，在官网</w:t>
      </w:r>
      <w:r>
        <w:rPr>
          <w:rFonts w:ascii="宋体" w:hAnsi="宋体" w:eastAsia="宋体" w:cs="宋体"/>
          <w:sz w:val="24"/>
          <w:szCs w:val="24"/>
        </w:rPr>
        <w:t xml:space="preserve"> </w:t>
      </w:r>
      <w:r>
        <w:rPr>
          <w:rFonts w:ascii="宋体" w:hAnsi="宋体" w:eastAsia="宋体" w:cs="宋体"/>
          <w:spacing w:val="12"/>
          <w:sz w:val="24"/>
          <w:szCs w:val="24"/>
          <w14:textOutline w14:w="4354" w14:cap="flat" w14:cmpd="sng">
            <w14:solidFill>
              <w14:srgbClr w14:val="000000"/>
            </w14:solidFill>
            <w14:prstDash w14:val="solid"/>
            <w14:miter w14:val="0"/>
          </w14:textOutline>
        </w:rPr>
        <w:t>下</w:t>
      </w:r>
      <w:r>
        <w:rPr>
          <w:rFonts w:ascii="宋体" w:hAnsi="宋体" w:eastAsia="宋体" w:cs="宋体"/>
          <w:spacing w:val="9"/>
          <w:sz w:val="24"/>
          <w:szCs w:val="24"/>
          <w14:textOutline w14:w="4354" w14:cap="flat" w14:cmpd="sng">
            <w14:solidFill>
              <w14:srgbClr w14:val="000000"/>
            </w14:solidFill>
            <w14:prstDash w14:val="solid"/>
            <w14:miter w14:val="0"/>
          </w14:textOutline>
        </w:rPr>
        <w:t>载)</w:t>
      </w:r>
    </w:p>
    <w:p>
      <w:pPr>
        <w:spacing w:line="247" w:lineRule="auto"/>
        <w:rPr>
          <w:rFonts w:ascii="Arial"/>
          <w:sz w:val="21"/>
        </w:rPr>
      </w:pPr>
    </w:p>
    <w:p>
      <w:pPr>
        <w:spacing w:line="248" w:lineRule="auto"/>
        <w:rPr>
          <w:rFonts w:ascii="Arial"/>
          <w:sz w:val="21"/>
        </w:rPr>
      </w:pPr>
    </w:p>
    <w:p>
      <w:pPr>
        <w:spacing w:before="79" w:line="220" w:lineRule="auto"/>
        <w:ind w:left="39"/>
        <w:rPr>
          <w:rFonts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0"/>
          <w:sz w:val="24"/>
          <w:szCs w:val="24"/>
        </w:rPr>
        <w:t>： 为保障省赛顺利进行， 请务必准确填写所有信息。</w:t>
      </w:r>
    </w:p>
    <w:p>
      <w:pPr>
        <w:spacing w:line="343" w:lineRule="auto"/>
        <w:rPr>
          <w:rFonts w:ascii="Arial"/>
          <w:sz w:val="21"/>
        </w:rPr>
      </w:pPr>
    </w:p>
    <w:p>
      <w:pPr>
        <w:spacing w:line="343" w:lineRule="auto"/>
        <w:rPr>
          <w:rFonts w:ascii="Arial"/>
          <w:sz w:val="21"/>
        </w:rPr>
      </w:pPr>
    </w:p>
    <w:p>
      <w:pPr>
        <w:spacing w:before="98" w:line="219" w:lineRule="auto"/>
        <w:ind w:right="239"/>
        <w:jc w:val="right"/>
        <w:rPr>
          <w:rFonts w:ascii="宋体" w:hAnsi="宋体" w:eastAsia="宋体" w:cs="宋体"/>
          <w:sz w:val="30"/>
          <w:szCs w:val="30"/>
        </w:rPr>
      </w:pPr>
      <w:r>
        <w:rPr>
          <w:rFonts w:ascii="宋体" w:hAnsi="宋体" w:eastAsia="宋体" w:cs="宋体"/>
          <w:spacing w:val="-1"/>
          <w:sz w:val="30"/>
          <w:szCs w:val="30"/>
        </w:rPr>
        <w:t>省级选拔赛竞赛组织委员会</w:t>
      </w:r>
    </w:p>
    <w:p>
      <w:pPr>
        <w:spacing w:before="260" w:line="300" w:lineRule="exact"/>
        <w:ind w:left="4402"/>
        <w:rPr>
          <w:rFonts w:ascii="宋体" w:hAnsi="宋体" w:eastAsia="宋体" w:cs="宋体"/>
          <w:sz w:val="30"/>
          <w:szCs w:val="30"/>
        </w:rPr>
      </w:pPr>
      <w:r>
        <w:rPr>
          <w:rFonts w:ascii="微软雅黑" w:hAnsi="微软雅黑" w:eastAsia="微软雅黑" w:cs="微软雅黑"/>
          <w:spacing w:val="-6"/>
          <w:position w:val="-2"/>
          <w:sz w:val="30"/>
          <w:szCs w:val="30"/>
        </w:rPr>
        <w:t>202</w:t>
      </w:r>
      <w:bookmarkStart w:id="0" w:name="_GoBack"/>
      <w:bookmarkEnd w:id="0"/>
      <w:r>
        <w:rPr>
          <w:rFonts w:hint="eastAsia" w:ascii="微软雅黑" w:hAnsi="微软雅黑" w:eastAsia="微软雅黑" w:cs="微软雅黑"/>
          <w:spacing w:val="-6"/>
          <w:position w:val="-2"/>
          <w:sz w:val="30"/>
          <w:szCs w:val="30"/>
          <w:lang w:val="en-US" w:eastAsia="zh-CN"/>
        </w:rPr>
        <w:t>4</w:t>
      </w:r>
      <w:r>
        <w:rPr>
          <w:rFonts w:ascii="宋体" w:hAnsi="宋体" w:eastAsia="宋体" w:cs="宋体"/>
          <w:spacing w:val="-3"/>
          <w:position w:val="-2"/>
          <w:sz w:val="30"/>
          <w:szCs w:val="30"/>
        </w:rPr>
        <w:t>年   月   日</w:t>
      </w:r>
    </w:p>
    <w:sectPr>
      <w:type w:val="continuous"/>
      <w:pgSz w:w="11910" w:h="16845"/>
      <w:pgMar w:top="1110" w:right="1757" w:bottom="0" w:left="1771" w:header="910" w:footer="0" w:gutter="0"/>
      <w:cols w:equalWidth="0" w:num="1">
        <w:col w:w="83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米开诗意行书">
    <w:panose1 w:val="03000600000000000000"/>
    <w:charset w:val="80"/>
    <w:family w:val="auto"/>
    <w:pitch w:val="default"/>
    <w:sig w:usb0="00000283" w:usb1="180F1C10" w:usb2="00000012" w:usb3="00000000" w:csb0="0002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exact"/>
      <w:ind w:left="4160"/>
      <w:rPr>
        <w:rFonts w:ascii="微软雅黑" w:hAnsi="微软雅黑" w:eastAsia="微软雅黑" w:cs="微软雅黑"/>
        <w:sz w:val="18"/>
        <w:szCs w:val="18"/>
      </w:rPr>
    </w:pPr>
    <w:r>
      <w:pict>
        <v:shape id="_x0000_s4097" o:spid="_x0000_s4097" style="position:absolute;left:0pt;margin-left:88.6pt;margin-top:54.8pt;height:0.75pt;width:419.05pt;mso-position-horizontal-relative:page;mso-position-vertical-relative:page;z-index:251659264;mso-width-relative:page;mso-height-relative:page;" fillcolor="#000000" filled="t" stroked="f" coordsize="8380,15" o:allowincell="f" path="m0,15l8380,15,8380,0,0,0,0,15xe">
          <v:path/>
          <v:fill on="t" focussize="0,0"/>
          <v:stroke on="f"/>
          <v:imagedata o:title=""/>
          <o:lock v:ext="edit"/>
        </v:shape>
      </w:pict>
    </w:r>
    <w:r>
      <w:rPr>
        <w:rFonts w:ascii="微软雅黑" w:hAnsi="微软雅黑" w:eastAsia="微软雅黑" w:cs="微软雅黑"/>
        <w:position w:val="6"/>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diZjI5NjBkNGNmNGY4NzJjMWRhNTdjOGI4ZjI5OTcifQ=="/>
  </w:docVars>
  <w:rsids>
    <w:rsidRoot w:val="00000000"/>
    <w:rsid w:val="14B00D4D"/>
    <w:rsid w:val="35613C72"/>
    <w:rsid w:val="46B05036"/>
    <w:rsid w:val="4856518C"/>
    <w:rsid w:val="4AD66A58"/>
    <w:rsid w:val="4C804ECE"/>
    <w:rsid w:val="509B6FEE"/>
    <w:rsid w:val="51BF1FF4"/>
    <w:rsid w:val="7B0F1047"/>
    <w:rsid w:val="7C686C61"/>
    <w:rsid w:val="7F3B49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1410</Words>
  <Characters>1464</Characters>
  <TotalTime>1</TotalTime>
  <ScaleCrop>false</ScaleCrop>
  <LinksUpToDate>false</LinksUpToDate>
  <CharactersWithSpaces>1596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2023-09-04T11:20:00Z</dcterms:created>
  <dc:creator>92850</dc:creator>
  <cp:lastModifiedBy>发福香菜</cp:lastModifiedBy>
  <dcterms:modified xsi:type="dcterms:W3CDTF">2023-09-04T06:24:43Z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2023-09-04T11:24:27Z</vt:filetime>
  </property>
  <property fmtid="{D5CDD505-2E9C-101B-9397-08002B2CF9AE}" pid="4" name="KSOProductBuildVer">
    <vt:lpwstr>2052-11.1.0.14309</vt:lpwstr>
  </property>
  <property fmtid="{D5CDD505-2E9C-101B-9397-08002B2CF9AE}" pid="5" name="ICV">
    <vt:lpwstr>DFBE3135B6EC4C88AB5F6D0E93582B56_13</vt:lpwstr>
  </property>
</Properties>
</file>